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C8F" w:rsidRPr="00613DDF" w:rsidRDefault="00C00C8F" w:rsidP="00C00C8F">
      <w:pPr>
        <w:jc w:val="right"/>
        <w:rPr>
          <w:rFonts w:hint="eastAsia"/>
          <w:bCs/>
          <w:sz w:val="16"/>
          <w:szCs w:val="16"/>
        </w:rPr>
      </w:pPr>
      <w:r>
        <w:rPr>
          <w:bCs/>
          <w:sz w:val="16"/>
          <w:szCs w:val="16"/>
        </w:rPr>
        <w:t>Z</w:t>
      </w:r>
      <w:r w:rsidRPr="00613DDF">
        <w:rPr>
          <w:bCs/>
          <w:sz w:val="16"/>
          <w:szCs w:val="16"/>
        </w:rPr>
        <w:t xml:space="preserve">ałącznik Nr </w:t>
      </w:r>
      <w:r>
        <w:rPr>
          <w:bCs/>
          <w:sz w:val="16"/>
          <w:szCs w:val="16"/>
        </w:rPr>
        <w:t>7</w:t>
      </w:r>
      <w:r w:rsidRPr="00613DDF">
        <w:rPr>
          <w:bCs/>
          <w:sz w:val="16"/>
          <w:szCs w:val="16"/>
        </w:rPr>
        <w:t xml:space="preserve"> do Regulaminu udzielania zamówień publicznych o wartości  nieprzekraczającej kwoty wskazanej </w:t>
      </w:r>
    </w:p>
    <w:p w:rsidR="00C00C8F" w:rsidRPr="00613DDF" w:rsidRDefault="00C00C8F" w:rsidP="00C00C8F">
      <w:pPr>
        <w:jc w:val="right"/>
        <w:rPr>
          <w:rFonts w:hint="eastAsia"/>
          <w:bCs/>
          <w:sz w:val="16"/>
          <w:szCs w:val="16"/>
        </w:rPr>
      </w:pPr>
      <w:r w:rsidRPr="00613DDF">
        <w:rPr>
          <w:bCs/>
          <w:sz w:val="16"/>
          <w:szCs w:val="16"/>
        </w:rPr>
        <w:t>w art.4 pkt 8 ustawy Prawo zamówień publicznych</w:t>
      </w:r>
    </w:p>
    <w:p w:rsidR="00C00C8F" w:rsidRDefault="00C00C8F" w:rsidP="00C00C8F">
      <w:pPr>
        <w:jc w:val="right"/>
        <w:rPr>
          <w:rFonts w:hint="eastAsia"/>
          <w:bCs/>
          <w:sz w:val="20"/>
          <w:szCs w:val="20"/>
        </w:rPr>
      </w:pPr>
      <w:r w:rsidRPr="00613DDF">
        <w:rPr>
          <w:bCs/>
          <w:sz w:val="16"/>
          <w:szCs w:val="16"/>
        </w:rPr>
        <w:t xml:space="preserve"> zwany dalej Regulaminem</w:t>
      </w:r>
      <w:r>
        <w:rPr>
          <w:bCs/>
          <w:sz w:val="20"/>
          <w:szCs w:val="20"/>
        </w:rPr>
        <w:t xml:space="preserve"> </w:t>
      </w:r>
    </w:p>
    <w:p w:rsidR="00C00C8F" w:rsidRDefault="00C00C8F" w:rsidP="00C00C8F">
      <w:pPr>
        <w:rPr>
          <w:rFonts w:hint="eastAsia"/>
        </w:rPr>
      </w:pPr>
    </w:p>
    <w:p w:rsidR="00C00C8F" w:rsidRPr="004C0408" w:rsidRDefault="00C00C8F" w:rsidP="00C00C8F">
      <w:pPr>
        <w:jc w:val="right"/>
        <w:rPr>
          <w:rFonts w:hint="eastAsia"/>
          <w:sz w:val="20"/>
          <w:szCs w:val="20"/>
        </w:rPr>
      </w:pPr>
      <w:r w:rsidRPr="004C0408">
        <w:rPr>
          <w:sz w:val="20"/>
          <w:szCs w:val="20"/>
        </w:rPr>
        <w:t xml:space="preserve">                                                                         Jedlina-Zdrój, dnia </w:t>
      </w:r>
      <w:r>
        <w:rPr>
          <w:sz w:val="20"/>
          <w:szCs w:val="20"/>
        </w:rPr>
        <w:t>09 luty</w:t>
      </w:r>
      <w:r w:rsidRPr="004C0408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4C0408">
        <w:rPr>
          <w:sz w:val="20"/>
          <w:szCs w:val="20"/>
        </w:rPr>
        <w:t xml:space="preserve"> r.</w:t>
      </w:r>
    </w:p>
    <w:p w:rsidR="00C00C8F" w:rsidRPr="004C0408" w:rsidRDefault="00C00C8F" w:rsidP="00C00C8F">
      <w:pPr>
        <w:rPr>
          <w:rFonts w:hint="eastAsia"/>
          <w:sz w:val="20"/>
          <w:szCs w:val="20"/>
        </w:rPr>
      </w:pPr>
    </w:p>
    <w:p w:rsidR="00C00C8F" w:rsidRPr="004C0408" w:rsidRDefault="00C00C8F" w:rsidP="00C00C8F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GPM.6131.2.2018</w:t>
      </w:r>
    </w:p>
    <w:p w:rsidR="00C00C8F" w:rsidRPr="001E6CF5" w:rsidRDefault="00C00C8F" w:rsidP="00C00C8F">
      <w:pPr>
        <w:rPr>
          <w:rFonts w:hint="eastAsia"/>
          <w:sz w:val="16"/>
          <w:szCs w:val="16"/>
        </w:rPr>
      </w:pPr>
      <w:r w:rsidRPr="004C0408">
        <w:rPr>
          <w:sz w:val="20"/>
          <w:szCs w:val="20"/>
        </w:rPr>
        <w:t xml:space="preserve">            </w:t>
      </w:r>
      <w:r w:rsidRPr="001E6CF5">
        <w:rPr>
          <w:sz w:val="16"/>
          <w:szCs w:val="16"/>
        </w:rPr>
        <w:t>(znak sprawy)</w:t>
      </w:r>
    </w:p>
    <w:p w:rsidR="00C00C8F" w:rsidRPr="004C0408" w:rsidRDefault="00C00C8F" w:rsidP="00C00C8F">
      <w:pPr>
        <w:jc w:val="center"/>
        <w:rPr>
          <w:rFonts w:hint="eastAsia"/>
          <w:b/>
          <w:sz w:val="20"/>
          <w:szCs w:val="20"/>
        </w:rPr>
      </w:pPr>
    </w:p>
    <w:p w:rsidR="00C00C8F" w:rsidRDefault="00C00C8F" w:rsidP="00C00C8F">
      <w:pPr>
        <w:jc w:val="center"/>
        <w:rPr>
          <w:rFonts w:hint="eastAsia"/>
          <w:bCs/>
          <w:sz w:val="20"/>
          <w:szCs w:val="20"/>
        </w:rPr>
      </w:pPr>
      <w:r>
        <w:rPr>
          <w:b/>
          <w:sz w:val="20"/>
          <w:szCs w:val="20"/>
        </w:rPr>
        <w:t xml:space="preserve">Protokół  postepowania o udzielenia zamówienia publicznego, </w:t>
      </w:r>
      <w:r w:rsidRPr="00D41F54">
        <w:rPr>
          <w:b/>
          <w:bCs/>
          <w:sz w:val="20"/>
          <w:szCs w:val="20"/>
        </w:rPr>
        <w:t>do którego nie stosuje się przepisów</w:t>
      </w:r>
    </w:p>
    <w:p w:rsidR="00C00C8F" w:rsidRPr="004C0408" w:rsidRDefault="00C00C8F" w:rsidP="00C00C8F">
      <w:pPr>
        <w:pStyle w:val="Tekstpodstawowy"/>
        <w:jc w:val="center"/>
        <w:rPr>
          <w:rFonts w:hint="eastAsia"/>
          <w:bCs/>
          <w:sz w:val="20"/>
          <w:szCs w:val="20"/>
        </w:rPr>
      </w:pPr>
      <w:r w:rsidRPr="004C0408">
        <w:rPr>
          <w:bCs/>
          <w:sz w:val="20"/>
          <w:szCs w:val="20"/>
        </w:rPr>
        <w:t>ustawy Prawo zamówień publicznych</w:t>
      </w:r>
    </w:p>
    <w:p w:rsidR="00C00C8F" w:rsidRDefault="00C00C8F" w:rsidP="00C00C8F">
      <w:pPr>
        <w:widowControl/>
        <w:ind w:left="284"/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widowControl/>
        <w:numPr>
          <w:ilvl w:val="0"/>
          <w:numId w:val="1"/>
        </w:numPr>
        <w:ind w:left="284" w:hanging="284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K</w:t>
      </w:r>
      <w:r w:rsidRPr="004C0408">
        <w:rPr>
          <w:sz w:val="20"/>
          <w:szCs w:val="20"/>
        </w:rPr>
        <w:t>omórka</w:t>
      </w:r>
      <w:r>
        <w:rPr>
          <w:sz w:val="20"/>
          <w:szCs w:val="20"/>
        </w:rPr>
        <w:t xml:space="preserve"> </w:t>
      </w:r>
      <w:r w:rsidRPr="004C0408">
        <w:rPr>
          <w:sz w:val="20"/>
          <w:szCs w:val="20"/>
        </w:rPr>
        <w:t>prowadząca</w:t>
      </w:r>
      <w:r>
        <w:rPr>
          <w:sz w:val="20"/>
          <w:szCs w:val="20"/>
        </w:rPr>
        <w:t xml:space="preserve"> </w:t>
      </w:r>
      <w:r w:rsidRPr="004C0408">
        <w:rPr>
          <w:sz w:val="20"/>
          <w:szCs w:val="20"/>
        </w:rPr>
        <w:t>sprawę</w:t>
      </w:r>
      <w:r>
        <w:rPr>
          <w:sz w:val="20"/>
          <w:szCs w:val="20"/>
        </w:rPr>
        <w:t>: Referat Gospodarki Przestrzennej i Mieszkaniowej</w:t>
      </w:r>
    </w:p>
    <w:p w:rsidR="00C00C8F" w:rsidRPr="004C0408" w:rsidRDefault="00C00C8F" w:rsidP="00C00C8F">
      <w:pPr>
        <w:ind w:left="284" w:hanging="284"/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widowControl/>
        <w:numPr>
          <w:ilvl w:val="0"/>
          <w:numId w:val="1"/>
        </w:numPr>
        <w:ind w:left="284" w:hanging="284"/>
        <w:jc w:val="both"/>
        <w:rPr>
          <w:rFonts w:hint="eastAsia"/>
          <w:sz w:val="20"/>
          <w:szCs w:val="20"/>
        </w:rPr>
      </w:pPr>
      <w:r w:rsidRPr="004C0408">
        <w:rPr>
          <w:sz w:val="20"/>
          <w:szCs w:val="20"/>
        </w:rPr>
        <w:t xml:space="preserve">Kierownik komórki prowadzącej sprawę:  </w:t>
      </w:r>
      <w:r>
        <w:rPr>
          <w:sz w:val="20"/>
          <w:szCs w:val="20"/>
        </w:rPr>
        <w:t xml:space="preserve">Marta </w:t>
      </w:r>
      <w:proofErr w:type="spellStart"/>
      <w:r>
        <w:rPr>
          <w:sz w:val="20"/>
          <w:szCs w:val="20"/>
        </w:rPr>
        <w:t>Oniszko</w:t>
      </w:r>
      <w:proofErr w:type="spellEnd"/>
      <w:r>
        <w:rPr>
          <w:sz w:val="20"/>
          <w:szCs w:val="20"/>
        </w:rPr>
        <w:t>-Kielar</w:t>
      </w:r>
    </w:p>
    <w:p w:rsidR="00C00C8F" w:rsidRDefault="00C00C8F" w:rsidP="00C00C8F">
      <w:pPr>
        <w:pStyle w:val="Akapitzlist"/>
        <w:rPr>
          <w:rFonts w:hint="eastAsia"/>
          <w:sz w:val="20"/>
          <w:szCs w:val="20"/>
        </w:rPr>
      </w:pPr>
    </w:p>
    <w:p w:rsidR="00C00C8F" w:rsidRPr="00651925" w:rsidRDefault="00C00C8F" w:rsidP="00C00C8F">
      <w:pPr>
        <w:widowControl/>
        <w:numPr>
          <w:ilvl w:val="0"/>
          <w:numId w:val="1"/>
        </w:numPr>
        <w:ind w:left="284" w:hanging="284"/>
        <w:jc w:val="both"/>
        <w:rPr>
          <w:rFonts w:hint="eastAsia"/>
          <w:sz w:val="20"/>
          <w:szCs w:val="20"/>
        </w:rPr>
      </w:pPr>
      <w:r w:rsidRPr="00651925">
        <w:rPr>
          <w:sz w:val="20"/>
          <w:szCs w:val="20"/>
        </w:rPr>
        <w:t xml:space="preserve">Przedmiot zamówienia: </w:t>
      </w:r>
      <w:r w:rsidRPr="00651925">
        <w:rPr>
          <w:rFonts w:eastAsia="Liberation Serif" w:cs="Liberation Serif"/>
          <w:sz w:val="20"/>
          <w:szCs w:val="20"/>
        </w:rPr>
        <w:t>„</w:t>
      </w:r>
      <w:r w:rsidRPr="00651925">
        <w:rPr>
          <w:sz w:val="20"/>
          <w:szCs w:val="20"/>
        </w:rPr>
        <w:t xml:space="preserve">Wycinka i cięcia sanitarno-pielęgnacyjne drzew rosnących na terenach należących </w:t>
      </w:r>
      <w:r w:rsidRPr="00651925">
        <w:rPr>
          <w:sz w:val="20"/>
          <w:szCs w:val="20"/>
        </w:rPr>
        <w:br/>
        <w:t>do Gminy Jedlina-Zdrój”</w:t>
      </w:r>
    </w:p>
    <w:p w:rsidR="00C00C8F" w:rsidRDefault="00C00C8F" w:rsidP="00C00C8F">
      <w:pPr>
        <w:widowControl/>
        <w:numPr>
          <w:ilvl w:val="0"/>
          <w:numId w:val="1"/>
        </w:numPr>
        <w:ind w:left="284" w:hanging="284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Wartość szacunkowa zamówienia netto: 40 350,00zł</w:t>
      </w:r>
    </w:p>
    <w:p w:rsidR="00C00C8F" w:rsidRPr="00D41F54" w:rsidRDefault="00C00C8F" w:rsidP="00C00C8F">
      <w:pPr>
        <w:ind w:left="284"/>
        <w:jc w:val="both"/>
        <w:rPr>
          <w:rFonts w:hint="eastAsia"/>
          <w:sz w:val="20"/>
          <w:szCs w:val="20"/>
        </w:rPr>
      </w:pPr>
    </w:p>
    <w:p w:rsidR="00C00C8F" w:rsidRPr="004C0408" w:rsidRDefault="00C00C8F" w:rsidP="00C00C8F">
      <w:pPr>
        <w:widowControl/>
        <w:numPr>
          <w:ilvl w:val="0"/>
          <w:numId w:val="1"/>
        </w:numPr>
        <w:ind w:left="284" w:hanging="284"/>
        <w:jc w:val="both"/>
        <w:rPr>
          <w:rFonts w:hint="eastAsia"/>
          <w:sz w:val="20"/>
          <w:szCs w:val="20"/>
        </w:rPr>
      </w:pPr>
      <w:r w:rsidRPr="004C0408">
        <w:rPr>
          <w:sz w:val="20"/>
          <w:szCs w:val="20"/>
        </w:rPr>
        <w:t xml:space="preserve">Wykaz </w:t>
      </w:r>
      <w:r>
        <w:rPr>
          <w:sz w:val="20"/>
          <w:szCs w:val="20"/>
        </w:rPr>
        <w:t>W</w:t>
      </w:r>
      <w:r w:rsidRPr="004C0408">
        <w:rPr>
          <w:sz w:val="20"/>
          <w:szCs w:val="20"/>
        </w:rPr>
        <w:t>ykonawców, których zaproszono do złożenia propozycji oferty (ceny):</w:t>
      </w:r>
    </w:p>
    <w:tbl>
      <w:tblPr>
        <w:tblW w:w="87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982"/>
        <w:gridCol w:w="4240"/>
      </w:tblGrid>
      <w:tr w:rsidR="00C00C8F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330AC7" w:rsidRDefault="00C00C8F" w:rsidP="0095521E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proofErr w:type="spellStart"/>
            <w:r w:rsidRPr="00330AC7">
              <w:rPr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330AC7" w:rsidRDefault="00C00C8F" w:rsidP="0095521E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30AC7">
              <w:rPr>
                <w:sz w:val="18"/>
                <w:szCs w:val="18"/>
              </w:rPr>
              <w:t>Nazwa Wykonawcy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Pr="00330AC7" w:rsidRDefault="00C00C8F" w:rsidP="0095521E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30AC7">
              <w:rPr>
                <w:sz w:val="18"/>
                <w:szCs w:val="18"/>
              </w:rPr>
              <w:t>Siedziba Wykonawcy</w:t>
            </w:r>
          </w:p>
        </w:tc>
      </w:tr>
      <w:tr w:rsidR="00C00C8F" w:rsidRPr="004C0408" w:rsidTr="0095521E">
        <w:trPr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0A0D15" w:rsidRDefault="00C00C8F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MSON Zakładanie i pielęgnacja terenów zieleni Łukasz Bruszewski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19-100 M</w:t>
            </w:r>
            <w:r>
              <w:rPr>
                <w:rFonts w:hint="eastAsia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ńki ul. Tysiąclecia 14/22</w:t>
            </w:r>
          </w:p>
        </w:tc>
      </w:tr>
      <w:tr w:rsidR="00C00C8F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0A0D15" w:rsidRDefault="00C00C8F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KUBUS0907 Magdalena Zielińska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ul. Jaśminowa 11 58-310 Szczawno-Zdrój</w:t>
            </w:r>
          </w:p>
        </w:tc>
      </w:tr>
      <w:tr w:rsidR="00C00C8F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0A0D15" w:rsidRDefault="00C00C8F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TOP-H. Bielecki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ul. 11-go Listopada 10 58-302 Wałbrzych</w:t>
            </w:r>
          </w:p>
        </w:tc>
      </w:tr>
      <w:tr w:rsidR="00C00C8F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0A0D15" w:rsidRDefault="00C00C8F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TREEWORKER Maciej Markiewicz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ul. Strumykowa 119 58-308 Dziećmorowice</w:t>
            </w:r>
          </w:p>
          <w:p w:rsidR="00C00C8F" w:rsidRPr="004C0408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C00C8F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0A0D15" w:rsidRDefault="00C00C8F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C8F" w:rsidRPr="00BF5DFF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BF5DFF">
              <w:rPr>
                <w:rFonts w:eastAsia="Calibri"/>
                <w:sz w:val="20"/>
                <w:szCs w:val="20"/>
              </w:rPr>
              <w:t xml:space="preserve">Firma Usługowa IWO-TEX </w:t>
            </w:r>
            <w:r w:rsidRPr="00BF5DFF">
              <w:rPr>
                <w:rFonts w:eastAsia="Calibri"/>
                <w:sz w:val="20"/>
                <w:szCs w:val="20"/>
              </w:rPr>
              <w:br/>
              <w:t xml:space="preserve">Paweł </w:t>
            </w:r>
            <w:proofErr w:type="spellStart"/>
            <w:r w:rsidRPr="00BF5DFF">
              <w:rPr>
                <w:rFonts w:eastAsia="Calibri"/>
                <w:sz w:val="20"/>
                <w:szCs w:val="20"/>
              </w:rPr>
              <w:t>Mycio</w:t>
            </w:r>
            <w:proofErr w:type="spellEnd"/>
            <w:r w:rsidRPr="00BF5DF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C8F" w:rsidRPr="00BF5DFF" w:rsidRDefault="00C00C8F" w:rsidP="0095521E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BF5DFF">
              <w:rPr>
                <w:rFonts w:eastAsia="Calibri"/>
                <w:sz w:val="20"/>
                <w:szCs w:val="20"/>
              </w:rPr>
              <w:t>ul. Grunwaldzka 54/2 58-340 Głuszyca</w:t>
            </w:r>
          </w:p>
        </w:tc>
      </w:tr>
      <w:tr w:rsidR="0012625A" w:rsidRPr="004C0408" w:rsidTr="009552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25A" w:rsidRPr="000A0D15" w:rsidRDefault="0012625A" w:rsidP="00C00C8F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25A" w:rsidRPr="00BF5DFF" w:rsidRDefault="0012625A" w:rsidP="0095521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ARBORYSTA Marcin Jackowski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25A" w:rsidRPr="00BF5DFF" w:rsidRDefault="0012625A" w:rsidP="0095521E">
            <w:pPr>
              <w:snapToGri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</w:rPr>
              <w:t>ul. Kasztanowa 8/1 56-100 Wołów</w:t>
            </w:r>
          </w:p>
        </w:tc>
      </w:tr>
    </w:tbl>
    <w:p w:rsidR="00C00C8F" w:rsidRPr="004C0408" w:rsidRDefault="00C00C8F" w:rsidP="00C00C8F">
      <w:pPr>
        <w:ind w:left="720"/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6.   </w:t>
      </w:r>
      <w:r w:rsidRPr="004C0408">
        <w:rPr>
          <w:sz w:val="20"/>
          <w:szCs w:val="20"/>
        </w:rPr>
        <w:t xml:space="preserve">Wykaz </w:t>
      </w:r>
      <w:r>
        <w:rPr>
          <w:sz w:val="20"/>
          <w:szCs w:val="20"/>
        </w:rPr>
        <w:t xml:space="preserve">Wykonawców, którzy </w:t>
      </w:r>
      <w:r w:rsidRPr="004C0408">
        <w:rPr>
          <w:sz w:val="20"/>
          <w:szCs w:val="20"/>
        </w:rPr>
        <w:t>złożyli ofert</w:t>
      </w:r>
      <w:r>
        <w:rPr>
          <w:sz w:val="20"/>
          <w:szCs w:val="20"/>
        </w:rPr>
        <w:t>ę</w:t>
      </w:r>
      <w:r w:rsidRPr="004C0408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464"/>
        <w:gridCol w:w="3184"/>
        <w:gridCol w:w="1064"/>
        <w:gridCol w:w="1066"/>
        <w:gridCol w:w="1682"/>
        <w:gridCol w:w="1277"/>
      </w:tblGrid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L.p.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Nazwa i adres wykonawcy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Data złożenia oferty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Cena brutto oferty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 xml:space="preserve">Warunki udziału 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w procedurze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 xml:space="preserve">Zgodność oferty 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z zapytaniem ofertowym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ind w:right="11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ZIELONY DZIEŃ Jacek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Zduński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Kozłowa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 5m13 15-868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Białystok</w:t>
            </w:r>
            <w:proofErr w:type="spellEnd"/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06.02.2018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32 023,00zł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/nie spełnia/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tak 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ind w:right="11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MSON Zakładanie i pielęgnacja terenów zieleni Łukasz Bruszewski </w:t>
            </w:r>
            <w:r>
              <w:rPr>
                <w:rFonts w:eastAsia="Calibri"/>
                <w:sz w:val="18"/>
                <w:szCs w:val="18"/>
              </w:rPr>
              <w:br/>
              <w:t>ul. Tysiąclecia 14/22 19-100 Mońki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07.02.2018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26 600,00zł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pStyle w:val="WW-Tekstpodstawowy2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KONSERWACJA ZABYTKÓW ARCHITEKTURY Ryszard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Piśko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  <w:t>os. Wojska Polskiego 7/1 37-500 Jarosław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07.02.2018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26 460,00zł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„USŁUGI WYCINKOWE I PIELĘGNACYJNE DRZEW” </w:t>
            </w:r>
            <w:r>
              <w:rPr>
                <w:rFonts w:eastAsia="Calibri"/>
                <w:sz w:val="18"/>
                <w:szCs w:val="18"/>
              </w:rPr>
              <w:br/>
              <w:t xml:space="preserve">Daniel Wroński </w:t>
            </w:r>
            <w:r>
              <w:rPr>
                <w:rFonts w:eastAsia="Calibri"/>
                <w:sz w:val="18"/>
                <w:szCs w:val="18"/>
              </w:rPr>
              <w:br/>
              <w:t>Nowe Siodło 64 58-350 Mieroszów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08.02.2018 g. 7 30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13 964,40zł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/nie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TREEWORKER Maciej Markiewicz </w:t>
            </w:r>
            <w:r>
              <w:rPr>
                <w:rFonts w:eastAsia="Calibri"/>
                <w:sz w:val="18"/>
                <w:szCs w:val="18"/>
              </w:rPr>
              <w:br/>
              <w:t>ul. Strumykowa 119 58-308 Wałbrzych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08.02.2018 g. 8 00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39 900,00zł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/nie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USŁUGI LEŚNE Zofia </w:t>
            </w:r>
            <w:proofErr w:type="spellStart"/>
            <w:r>
              <w:rPr>
                <w:rFonts w:eastAsia="Calibri"/>
                <w:sz w:val="18"/>
                <w:szCs w:val="18"/>
              </w:rPr>
              <w:t>Trzeszczoń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pl. B. Chrobrego 11/3 57-300 Kłodzko</w:t>
            </w:r>
          </w:p>
        </w:tc>
        <w:tc>
          <w:tcPr>
            <w:tcW w:w="1064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08.02.2018 g. 8 22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21 006,00zł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/nie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3184" w:type="dxa"/>
          </w:tcPr>
          <w:p w:rsidR="00C00C8F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FUH MAMUT Dariusz Żmurko </w:t>
            </w:r>
            <w:r>
              <w:rPr>
                <w:rFonts w:eastAsia="Calibri"/>
                <w:sz w:val="18"/>
                <w:szCs w:val="18"/>
              </w:rPr>
              <w:br/>
              <w:t>ul. Łowiecka 3 58-573 Piechowice</w:t>
            </w:r>
          </w:p>
        </w:tc>
        <w:tc>
          <w:tcPr>
            <w:tcW w:w="1064" w:type="dxa"/>
          </w:tcPr>
          <w:p w:rsidR="00C00C8F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00C8F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g. 8 30</w:t>
            </w:r>
          </w:p>
        </w:tc>
        <w:tc>
          <w:tcPr>
            <w:tcW w:w="1066" w:type="dxa"/>
          </w:tcPr>
          <w:p w:rsidR="00C00C8F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28 900,00zł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 xml:space="preserve">tak </w:t>
            </w:r>
            <w:r w:rsidRPr="002C5922">
              <w:rPr>
                <w:rFonts w:eastAsia="Calibri"/>
                <w:strike/>
                <w:sz w:val="18"/>
                <w:szCs w:val="18"/>
              </w:rPr>
              <w:t>/nie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Firma Usługowa IWO-TEX </w:t>
            </w:r>
            <w:r>
              <w:rPr>
                <w:rFonts w:eastAsia="Calibri"/>
                <w:sz w:val="18"/>
                <w:szCs w:val="18"/>
              </w:rPr>
              <w:br/>
              <w:t xml:space="preserve">Paweł </w:t>
            </w:r>
            <w:proofErr w:type="spellStart"/>
            <w:r>
              <w:rPr>
                <w:rFonts w:eastAsia="Calibri"/>
                <w:sz w:val="18"/>
                <w:szCs w:val="18"/>
              </w:rPr>
              <w:t>Mycio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ul. Grunwaldzka 54/2 58-340 Głuszyca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g. 8 45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37 558,08zł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„KUBUS 0907” Magdalena Zielińska </w:t>
            </w:r>
            <w:r>
              <w:rPr>
                <w:rFonts w:eastAsia="Calibri"/>
                <w:sz w:val="18"/>
                <w:szCs w:val="18"/>
              </w:rPr>
              <w:br/>
              <w:t xml:space="preserve">ul. Jaśminowa 11 </w:t>
            </w:r>
            <w:r>
              <w:rPr>
                <w:rFonts w:eastAsia="Calibri"/>
                <w:sz w:val="18"/>
                <w:szCs w:val="18"/>
              </w:rPr>
              <w:br/>
              <w:t>58-310 Szczawno-Zdrój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g. 9 10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21 600,00zł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ARBORYSTA Marcin Jackowski </w:t>
            </w:r>
            <w:r>
              <w:rPr>
                <w:rFonts w:eastAsia="Calibri"/>
                <w:sz w:val="18"/>
                <w:szCs w:val="18"/>
              </w:rPr>
              <w:br/>
            </w:r>
            <w:r>
              <w:rPr>
                <w:rFonts w:eastAsia="Calibri"/>
                <w:sz w:val="18"/>
                <w:szCs w:val="18"/>
              </w:rPr>
              <w:lastRenderedPageBreak/>
              <w:t>ul. Kasztanowa 8/1 56-100 Wołów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g. 9 40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22 680,00zł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lastRenderedPageBreak/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lastRenderedPageBreak/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Alpinistyczna Wycinka Drzew Trudnych „STARODRZEW” Patryk Wróbel ul. Główna 286 58-312 Stare Bogaczowice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g. 9 45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13 900,00zł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MAKALU Sp. z o.o. ul. Wileńska 4 </w:t>
            </w:r>
            <w:r>
              <w:rPr>
                <w:rFonts w:eastAsia="Calibri"/>
                <w:sz w:val="18"/>
                <w:szCs w:val="18"/>
              </w:rPr>
              <w:br/>
              <w:t xml:space="preserve">57-230 Kamieniec Ząbkowicki 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g. 9 47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16 500,00zł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tak /</w:t>
            </w:r>
            <w:r w:rsidRPr="002C5922">
              <w:rPr>
                <w:rFonts w:eastAsia="Calibri"/>
                <w:strike/>
                <w:sz w:val="18"/>
                <w:szCs w:val="18"/>
              </w:rPr>
              <w:t>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„OGRODY” Grzegorz </w:t>
            </w:r>
            <w:proofErr w:type="spellStart"/>
            <w:r>
              <w:rPr>
                <w:rFonts w:eastAsia="Calibri"/>
                <w:sz w:val="18"/>
                <w:szCs w:val="18"/>
              </w:rPr>
              <w:t>Szmidla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ul. Świdnicka 54/1 58-160 Świebodzice</w:t>
            </w:r>
          </w:p>
        </w:tc>
        <w:tc>
          <w:tcPr>
            <w:tcW w:w="1064" w:type="dxa"/>
          </w:tcPr>
          <w:p w:rsidR="00C00C8F" w:rsidRDefault="00C00C8F" w:rsidP="0095521E">
            <w:pPr>
              <w:jc w:val="righ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08.02.2018</w:t>
            </w:r>
          </w:p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g. 9 50</w:t>
            </w: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19 494,00zł</w:t>
            </w:r>
          </w:p>
        </w:tc>
        <w:tc>
          <w:tcPr>
            <w:tcW w:w="1682" w:type="dxa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spełnia/</w:t>
            </w:r>
            <w:r w:rsidRPr="002C5922">
              <w:rPr>
                <w:rFonts w:ascii="Arial Narrow" w:hAnsi="Arial Narrow"/>
                <w:strike/>
                <w:sz w:val="18"/>
                <w:szCs w:val="18"/>
              </w:rPr>
              <w:t>nie spełnia</w:t>
            </w:r>
            <w:r w:rsidRPr="009A378E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nie dotyczy*</w:t>
            </w: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 xml:space="preserve">tak </w:t>
            </w:r>
            <w:r w:rsidRPr="002C5922">
              <w:rPr>
                <w:rFonts w:eastAsia="Calibri"/>
                <w:strike/>
                <w:sz w:val="18"/>
                <w:szCs w:val="18"/>
              </w:rPr>
              <w:t>/nie</w:t>
            </w:r>
            <w:r w:rsidRPr="009A378E">
              <w:rPr>
                <w:rFonts w:eastAsia="Calibri"/>
                <w:sz w:val="18"/>
                <w:szCs w:val="18"/>
              </w:rPr>
              <w:t>*</w:t>
            </w:r>
          </w:p>
        </w:tc>
      </w:tr>
      <w:tr w:rsidR="00C00C8F" w:rsidRPr="009A378E" w:rsidTr="0095521E">
        <w:tc>
          <w:tcPr>
            <w:tcW w:w="46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84" w:type="dxa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4" w:type="dxa"/>
          </w:tcPr>
          <w:p w:rsidR="00C00C8F" w:rsidRPr="009A378E" w:rsidRDefault="00C00C8F" w:rsidP="0095521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6" w:type="dxa"/>
          </w:tcPr>
          <w:p w:rsidR="00C00C8F" w:rsidRPr="009A378E" w:rsidRDefault="00C00C8F" w:rsidP="0095521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82" w:type="dxa"/>
          </w:tcPr>
          <w:p w:rsidR="00C00C8F" w:rsidRPr="009A378E" w:rsidRDefault="00C00C8F" w:rsidP="0095521E">
            <w:p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7" w:type="dxa"/>
          </w:tcPr>
          <w:p w:rsidR="00C00C8F" w:rsidRPr="009A378E" w:rsidRDefault="00C00C8F" w:rsidP="0095521E">
            <w:pPr>
              <w:jc w:val="right"/>
              <w:rPr>
                <w:rFonts w:eastAsia="Calibri"/>
                <w:sz w:val="18"/>
                <w:szCs w:val="18"/>
              </w:rPr>
            </w:pPr>
            <w:r w:rsidRPr="009A378E">
              <w:rPr>
                <w:rFonts w:eastAsia="Calibri"/>
                <w:sz w:val="18"/>
                <w:szCs w:val="18"/>
              </w:rPr>
              <w:t>Itd.</w:t>
            </w:r>
          </w:p>
        </w:tc>
      </w:tr>
    </w:tbl>
    <w:p w:rsidR="00C00C8F" w:rsidRDefault="00C00C8F" w:rsidP="00C00C8F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7. Uzasadnienie odrzucenia oferty w związku z niespełnieniem warunków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>:</w:t>
      </w:r>
    </w:p>
    <w:p w:rsidR="00C00C8F" w:rsidRDefault="00C00C8F" w:rsidP="00C00C8F">
      <w:pPr>
        <w:ind w:left="142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ie dotyczy</w:t>
      </w:r>
    </w:p>
    <w:p w:rsidR="00C00C8F" w:rsidRDefault="00C00C8F" w:rsidP="00C00C8F">
      <w:pPr>
        <w:ind w:left="142" w:hanging="142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8. Uzasadnienie odrzucenia oferty w związku z niezgodnością oferty z zapytaniem ofertowy</w:t>
      </w:r>
      <w:r>
        <w:rPr>
          <w:rStyle w:val="Odwoanieprzypisudolnego"/>
          <w:sz w:val="20"/>
          <w:szCs w:val="20"/>
        </w:rPr>
        <w:footnoteReference w:id="2"/>
      </w:r>
    </w:p>
    <w:p w:rsidR="00C00C8F" w:rsidRDefault="00C00C8F" w:rsidP="00C00C8F">
      <w:pPr>
        <w:ind w:left="142"/>
        <w:jc w:val="both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N</w:t>
      </w:r>
      <w:r>
        <w:rPr>
          <w:sz w:val="20"/>
          <w:szCs w:val="20"/>
        </w:rPr>
        <w:t>ie dotyczy</w:t>
      </w: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9. Ocena złożonych ofert: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882"/>
        <w:gridCol w:w="8"/>
        <w:gridCol w:w="1660"/>
        <w:gridCol w:w="1534"/>
      </w:tblGrid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Nr oferty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Nazwa i adres wykonawcy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 xml:space="preserve">Liczba punktów 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w kryterium wraz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 xml:space="preserve"> z uzasadnieniem</w:t>
            </w:r>
            <w:r w:rsidRPr="009A378E">
              <w:rPr>
                <w:rStyle w:val="Odwoanieprzypisudolnego"/>
                <w:rFonts w:ascii="Arial Narrow" w:hAnsi="Arial Narrow"/>
                <w:sz w:val="18"/>
                <w:szCs w:val="18"/>
              </w:rPr>
              <w:footnoteReference w:id="3"/>
            </w:r>
            <w:r>
              <w:rPr>
                <w:rFonts w:ascii="Arial Narrow" w:hAnsi="Arial Narrow"/>
                <w:sz w:val="18"/>
                <w:szCs w:val="18"/>
              </w:rPr>
              <w:t xml:space="preserve"> (kryterium cena 100%)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Łączna liczba</w:t>
            </w: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punktów</w:t>
            </w:r>
          </w:p>
        </w:tc>
      </w:tr>
      <w:tr w:rsidR="00C00C8F" w:rsidRPr="006B155C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ind w:right="11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 xml:space="preserve">ZIELONY DZIEŃ Jacek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Zduński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/>
              </w:rPr>
              <w:br/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Kozłowa</w:t>
            </w:r>
            <w:proofErr w:type="spellEnd"/>
            <w:r>
              <w:rPr>
                <w:rFonts w:eastAsia="Calibri"/>
                <w:sz w:val="18"/>
                <w:szCs w:val="18"/>
                <w:lang w:val="en-US"/>
              </w:rPr>
              <w:t xml:space="preserve"> 5m13 15-868 </w:t>
            </w:r>
            <w:proofErr w:type="spellStart"/>
            <w:r>
              <w:rPr>
                <w:rFonts w:eastAsia="Calibri"/>
                <w:sz w:val="18"/>
                <w:szCs w:val="18"/>
                <w:lang w:val="en-US"/>
              </w:rPr>
              <w:t>Białystok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43,41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pkt</w:t>
            </w:r>
            <w:proofErr w:type="spellEnd"/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43,41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pkt</w:t>
            </w:r>
            <w:proofErr w:type="spellEnd"/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ind w:right="11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MSON Zakładanie i pielęgnacja terenów zieleni Łukasz Bruszewski </w:t>
            </w:r>
            <w:r>
              <w:rPr>
                <w:rFonts w:eastAsia="Calibri"/>
                <w:sz w:val="18"/>
                <w:szCs w:val="18"/>
              </w:rPr>
              <w:br/>
              <w:t>ul. Tysiąclecia 14/22 19-100 Mońki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52,25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52,25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WW-Tekstpodstawowy2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KONSERWACJA ZABYTKÓW ARCHITEKTURY Ryszard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Piśko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br/>
              <w:t>os. Wojska Polskiego 7/1 37-500 Jarosław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52,53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52,53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378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„USŁUGI WYCINKOWE I PIELĘGNACYJNE DRZEW” </w:t>
            </w:r>
            <w:r>
              <w:rPr>
                <w:rFonts w:eastAsia="Calibri"/>
                <w:sz w:val="18"/>
                <w:szCs w:val="18"/>
              </w:rPr>
              <w:br/>
              <w:t xml:space="preserve">Daniel Wroński </w:t>
            </w:r>
            <w:r>
              <w:rPr>
                <w:rFonts w:eastAsia="Calibri"/>
                <w:sz w:val="18"/>
                <w:szCs w:val="18"/>
              </w:rPr>
              <w:br/>
              <w:t>Nowe Siodło 64 58-350 Mieroszów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99,54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99,54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TREEWORKER Maciej Markiewicz </w:t>
            </w:r>
            <w:r>
              <w:rPr>
                <w:rFonts w:eastAsia="Calibri"/>
                <w:sz w:val="18"/>
                <w:szCs w:val="18"/>
              </w:rPr>
              <w:br/>
              <w:t>ul. Strumykowa 119 58-308 Wałbrzych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34,84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34,84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USŁUGI LEŚNE Zofia </w:t>
            </w:r>
            <w:proofErr w:type="spellStart"/>
            <w:r>
              <w:rPr>
                <w:rFonts w:eastAsia="Calibri"/>
                <w:sz w:val="18"/>
                <w:szCs w:val="18"/>
              </w:rPr>
              <w:t>Trzeszczoń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pl. B. Chrobrego 11/3 57-300 Kłodzko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66,17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66,17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</w:p>
          <w:p w:rsidR="00C00C8F" w:rsidRPr="009A378E" w:rsidRDefault="00C00C8F" w:rsidP="0095521E">
            <w:pPr>
              <w:tabs>
                <w:tab w:val="left" w:pos="34"/>
              </w:tabs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FUH MAMUT Dariusz Żmurko </w:t>
            </w:r>
            <w:r>
              <w:rPr>
                <w:rFonts w:eastAsia="Calibri"/>
                <w:sz w:val="18"/>
                <w:szCs w:val="18"/>
              </w:rPr>
              <w:br/>
              <w:t>ul. Łowiecka 3 58-573 Piechowice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48,10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48,10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Firma Usługowa IWO-TEX </w:t>
            </w:r>
            <w:r>
              <w:rPr>
                <w:rFonts w:eastAsia="Calibri"/>
                <w:sz w:val="18"/>
                <w:szCs w:val="18"/>
              </w:rPr>
              <w:br/>
              <w:t xml:space="preserve">Paweł </w:t>
            </w:r>
            <w:proofErr w:type="spellStart"/>
            <w:r>
              <w:rPr>
                <w:rFonts w:eastAsia="Calibri"/>
                <w:sz w:val="18"/>
                <w:szCs w:val="18"/>
              </w:rPr>
              <w:t>Mycio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ul. Grunwaldzka 54/2 58-340 Głuszyca</w:t>
            </w:r>
          </w:p>
        </w:tc>
        <w:tc>
          <w:tcPr>
            <w:tcW w:w="1664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37,01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37,01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4918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„KUBUS 0907” Magdalena Zielińska </w:t>
            </w:r>
            <w:r>
              <w:rPr>
                <w:rFonts w:eastAsia="Calibri"/>
                <w:sz w:val="18"/>
                <w:szCs w:val="18"/>
              </w:rPr>
              <w:br/>
              <w:t xml:space="preserve">ul. Jaśminowa 11 </w:t>
            </w:r>
            <w:r>
              <w:rPr>
                <w:rFonts w:eastAsia="Calibri"/>
                <w:sz w:val="18"/>
                <w:szCs w:val="18"/>
              </w:rPr>
              <w:br/>
              <w:t>58-310 Szczawno-Zdrój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64,35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64,35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4918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ARBORYSTA Marcin Jackowski </w:t>
            </w:r>
            <w:r>
              <w:rPr>
                <w:rFonts w:eastAsia="Calibri"/>
                <w:sz w:val="18"/>
                <w:szCs w:val="18"/>
              </w:rPr>
              <w:br/>
              <w:t>ul. Kasztanowa 8/1 56-100 Wołów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61,29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61,29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4918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Alpinistyczna Wycinka Drzew Trudnych „STARODRZEW” Patryk Wróbel ul. Główna 286 58-312 Stare Bogaczowice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100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4918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MAKALU Sp. z o.o. ul. Wileńska 4 </w:t>
            </w:r>
            <w:r>
              <w:rPr>
                <w:rFonts w:eastAsia="Calibri"/>
                <w:sz w:val="18"/>
                <w:szCs w:val="18"/>
              </w:rPr>
              <w:br/>
              <w:t xml:space="preserve">57-230 Kamieniec Ząbkowicki 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84,24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84,24 pkt</w:t>
            </w:r>
          </w:p>
        </w:tc>
      </w:tr>
      <w:tr w:rsidR="00C00C8F" w:rsidTr="0095521E">
        <w:tc>
          <w:tcPr>
            <w:tcW w:w="586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4918" w:type="dxa"/>
            <w:shd w:val="clear" w:color="auto" w:fill="auto"/>
          </w:tcPr>
          <w:p w:rsidR="00C00C8F" w:rsidRPr="009A378E" w:rsidRDefault="00C00C8F" w:rsidP="0095521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„OGRODY” Grzegorz </w:t>
            </w:r>
            <w:proofErr w:type="spellStart"/>
            <w:r>
              <w:rPr>
                <w:rFonts w:eastAsia="Calibri"/>
                <w:sz w:val="18"/>
                <w:szCs w:val="18"/>
              </w:rPr>
              <w:t>Szmidla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br/>
              <w:t>ul. Świdnicka 54/1 58-160 Świebodzice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71,30 pkt</w:t>
            </w:r>
          </w:p>
        </w:tc>
        <w:tc>
          <w:tcPr>
            <w:tcW w:w="1542" w:type="dxa"/>
            <w:shd w:val="clear" w:color="auto" w:fill="auto"/>
          </w:tcPr>
          <w:p w:rsidR="00C00C8F" w:rsidRPr="009A378E" w:rsidRDefault="00C00C8F" w:rsidP="0095521E">
            <w:pPr>
              <w:pStyle w:val="Akapitzlist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71,30 pkt</w:t>
            </w:r>
          </w:p>
        </w:tc>
      </w:tr>
    </w:tbl>
    <w:p w:rsidR="00C00C8F" w:rsidRDefault="00C00C8F" w:rsidP="00C00C8F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6B673B">
        <w:rPr>
          <w:rFonts w:ascii="Arial Narrow" w:hAnsi="Arial Narrow"/>
        </w:rPr>
        <w:t>. Wybór oferty:</w:t>
      </w:r>
    </w:p>
    <w:p w:rsidR="00C00C8F" w:rsidRDefault="00C00C8F" w:rsidP="00C00C8F">
      <w:pPr>
        <w:pStyle w:val="Akapitzlist"/>
        <w:ind w:left="0"/>
        <w:rPr>
          <w:rFonts w:ascii="Arial Narrow" w:hAnsi="Arial Narrow"/>
        </w:rPr>
      </w:pPr>
    </w:p>
    <w:p w:rsidR="00C00C8F" w:rsidRDefault="00C00C8F" w:rsidP="00C00C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hanging="218"/>
        <w:contextualSpacing/>
        <w:rPr>
          <w:rFonts w:ascii="Arial Narrow" w:hAnsi="Arial Narrow"/>
        </w:rPr>
      </w:pPr>
      <w:r w:rsidRPr="00014190">
        <w:rPr>
          <w:rFonts w:ascii="Arial Narrow" w:hAnsi="Arial Narrow"/>
        </w:rPr>
        <w:t xml:space="preserve">Nazwa i adres Wykonawcy </w:t>
      </w:r>
    </w:p>
    <w:p w:rsidR="00C00C8F" w:rsidRDefault="00C00C8F" w:rsidP="00C00C8F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rPr>
          <w:rFonts w:eastAsia="Calibri"/>
          <w:b/>
          <w:sz w:val="18"/>
          <w:szCs w:val="18"/>
        </w:rPr>
      </w:pPr>
      <w:r w:rsidRPr="00014190">
        <w:rPr>
          <w:rFonts w:eastAsia="Calibri"/>
          <w:b/>
          <w:sz w:val="18"/>
          <w:szCs w:val="18"/>
        </w:rPr>
        <w:t>Alpinistyczna Wycinka Drzew Trudnych „STARODRZEW” Patryk Wróbel ul. Główna 286 58-312 Stare Bogaczowice</w:t>
      </w:r>
    </w:p>
    <w:p w:rsidR="00C00C8F" w:rsidRPr="00014190" w:rsidRDefault="00C00C8F" w:rsidP="00C00C8F">
      <w:pPr>
        <w:pStyle w:val="Akapitzlist"/>
        <w:suppressAutoHyphens w:val="0"/>
        <w:autoSpaceDE w:val="0"/>
        <w:autoSpaceDN w:val="0"/>
        <w:adjustRightInd w:val="0"/>
        <w:ind w:left="360"/>
        <w:contextualSpacing/>
        <w:rPr>
          <w:rFonts w:eastAsia="Calibri"/>
          <w:b/>
          <w:sz w:val="18"/>
          <w:szCs w:val="18"/>
        </w:rPr>
      </w:pPr>
    </w:p>
    <w:p w:rsidR="00C00C8F" w:rsidRDefault="00C00C8F" w:rsidP="00C00C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hanging="218"/>
        <w:contextualSpacing/>
        <w:rPr>
          <w:rFonts w:ascii="Arial Narrow" w:hAnsi="Arial Narrow"/>
        </w:rPr>
      </w:pPr>
      <w:r>
        <w:rPr>
          <w:rFonts w:ascii="Arial Narrow" w:hAnsi="Arial Narrow"/>
        </w:rPr>
        <w:t>Uzasadnienie wyboru: oferta najkorzystniejsza cenowo – spełnia warunki udziału w postępowaniu</w:t>
      </w: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11. Imiona i nazwiska osób, wykonujących w imieniu Zamawiającego czynności związane z udzieleniem zamówienia:</w:t>
      </w: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widowControl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Agnieszka Mazur</w:t>
      </w:r>
    </w:p>
    <w:p w:rsidR="00C00C8F" w:rsidRDefault="00C00C8F" w:rsidP="00C00C8F">
      <w:pPr>
        <w:tabs>
          <w:tab w:val="left" w:pos="426"/>
        </w:tabs>
        <w:ind w:left="284"/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widowControl/>
        <w:numPr>
          <w:ilvl w:val="0"/>
          <w:numId w:val="3"/>
        </w:numPr>
        <w:tabs>
          <w:tab w:val="left" w:pos="426"/>
        </w:tabs>
        <w:ind w:left="284" w:hanging="142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Marta </w:t>
      </w:r>
      <w:proofErr w:type="spellStart"/>
      <w:r>
        <w:rPr>
          <w:sz w:val="20"/>
          <w:szCs w:val="20"/>
        </w:rPr>
        <w:t>Oniszko</w:t>
      </w:r>
      <w:proofErr w:type="spellEnd"/>
      <w:r>
        <w:rPr>
          <w:sz w:val="20"/>
          <w:szCs w:val="20"/>
        </w:rPr>
        <w:t>-Kielar</w:t>
      </w:r>
    </w:p>
    <w:p w:rsidR="00C00C8F" w:rsidRDefault="00C00C8F" w:rsidP="00C00C8F">
      <w:pPr>
        <w:tabs>
          <w:tab w:val="left" w:pos="426"/>
        </w:tabs>
        <w:ind w:left="284"/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</w:p>
    <w:p w:rsidR="00C00C8F" w:rsidRDefault="00C00C8F" w:rsidP="00C00C8F">
      <w:pPr>
        <w:jc w:val="both"/>
        <w:rPr>
          <w:rFonts w:hint="eastAsia"/>
          <w:sz w:val="20"/>
          <w:szCs w:val="20"/>
        </w:rPr>
      </w:pPr>
    </w:p>
    <w:p w:rsidR="00C00C8F" w:rsidRPr="004C0408" w:rsidRDefault="00C00C8F" w:rsidP="00C00C8F">
      <w:pPr>
        <w:ind w:left="720" w:hanging="720"/>
        <w:jc w:val="both"/>
        <w:rPr>
          <w:rFonts w:hint="eastAsia"/>
          <w:iCs/>
          <w:sz w:val="20"/>
          <w:szCs w:val="20"/>
        </w:rPr>
      </w:pP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                  ……………………………………………</w:t>
      </w:r>
    </w:p>
    <w:p w:rsidR="00C00C8F" w:rsidRPr="00890E7F" w:rsidRDefault="00C00C8F" w:rsidP="00C00C8F">
      <w:pPr>
        <w:ind w:left="360"/>
        <w:rPr>
          <w:rFonts w:hint="eastAsia"/>
          <w:sz w:val="16"/>
          <w:szCs w:val="16"/>
        </w:rPr>
      </w:pPr>
      <w:r w:rsidRPr="00890E7F"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890E7F">
        <w:rPr>
          <w:sz w:val="16"/>
          <w:szCs w:val="16"/>
        </w:rPr>
        <w:t xml:space="preserve"> (podpis Kierownika Zamawiającego lub osoby </w:t>
      </w:r>
    </w:p>
    <w:p w:rsidR="00C00C8F" w:rsidRPr="00890E7F" w:rsidRDefault="00C00C8F" w:rsidP="00C00C8F">
      <w:pPr>
        <w:ind w:left="360"/>
        <w:rPr>
          <w:rFonts w:hint="eastAsia"/>
          <w:sz w:val="16"/>
          <w:szCs w:val="16"/>
        </w:rPr>
      </w:pPr>
      <w:r w:rsidRPr="00890E7F"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  <w:r w:rsidRPr="00890E7F">
        <w:rPr>
          <w:sz w:val="16"/>
          <w:szCs w:val="16"/>
        </w:rPr>
        <w:t>upoważnionej przez niego)</w:t>
      </w:r>
    </w:p>
    <w:p w:rsidR="00C00C8F" w:rsidRPr="006B673B" w:rsidRDefault="00C00C8F" w:rsidP="00C00C8F">
      <w:pPr>
        <w:jc w:val="center"/>
        <w:rPr>
          <w:rFonts w:hint="eastAsia"/>
          <w:sz w:val="18"/>
          <w:szCs w:val="18"/>
        </w:rPr>
      </w:pPr>
      <w:r w:rsidRPr="006B673B">
        <w:rPr>
          <w:sz w:val="18"/>
          <w:szCs w:val="18"/>
        </w:rPr>
        <w:t xml:space="preserve">                                                                                       </w:t>
      </w:r>
    </w:p>
    <w:p w:rsidR="00C00C8F" w:rsidRDefault="00C00C8F" w:rsidP="00C00C8F">
      <w:pPr>
        <w:pStyle w:val="Akapitzlist"/>
        <w:tabs>
          <w:tab w:val="left" w:pos="1658"/>
        </w:tabs>
        <w:ind w:left="567" w:hanging="283"/>
        <w:jc w:val="both"/>
        <w:rPr>
          <w:rFonts w:ascii="Arial Narrow" w:hAnsi="Arial Narrow"/>
          <w:sz w:val="18"/>
          <w:szCs w:val="18"/>
        </w:rPr>
      </w:pPr>
    </w:p>
    <w:p w:rsidR="00C00C8F" w:rsidRDefault="00C00C8F" w:rsidP="00C00C8F">
      <w:pPr>
        <w:pStyle w:val="Akapitzlist"/>
        <w:tabs>
          <w:tab w:val="left" w:pos="1658"/>
        </w:tabs>
        <w:ind w:left="567" w:hanging="283"/>
        <w:jc w:val="both"/>
        <w:rPr>
          <w:rFonts w:ascii="Arial Narrow" w:hAnsi="Arial Narrow"/>
          <w:sz w:val="18"/>
          <w:szCs w:val="18"/>
        </w:rPr>
      </w:pPr>
    </w:p>
    <w:p w:rsidR="00C00C8F" w:rsidRPr="00330AC7" w:rsidRDefault="00C00C8F" w:rsidP="00C00C8F">
      <w:pPr>
        <w:pStyle w:val="Akapitzlist"/>
        <w:tabs>
          <w:tab w:val="left" w:pos="1658"/>
        </w:tabs>
        <w:spacing w:line="360" w:lineRule="auto"/>
        <w:ind w:left="567" w:hanging="567"/>
        <w:jc w:val="both"/>
        <w:rPr>
          <w:rFonts w:ascii="Arial Narrow" w:hAnsi="Arial Narrow"/>
          <w:sz w:val="18"/>
          <w:szCs w:val="18"/>
          <w:u w:val="single"/>
        </w:rPr>
      </w:pPr>
      <w:r w:rsidRPr="00330AC7">
        <w:rPr>
          <w:rFonts w:ascii="Arial Narrow" w:hAnsi="Arial Narrow"/>
          <w:sz w:val="18"/>
          <w:szCs w:val="18"/>
          <w:u w:val="single"/>
        </w:rPr>
        <w:t>Załączniki:</w:t>
      </w:r>
    </w:p>
    <w:p w:rsidR="00C00C8F" w:rsidRPr="006B673B" w:rsidRDefault="00C00C8F" w:rsidP="00C00C8F">
      <w:pPr>
        <w:pStyle w:val="Akapitzlist"/>
        <w:numPr>
          <w:ilvl w:val="0"/>
          <w:numId w:val="4"/>
        </w:numPr>
        <w:shd w:val="clear" w:color="auto" w:fill="FFFFFF"/>
        <w:tabs>
          <w:tab w:val="clear" w:pos="644"/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hanging="644"/>
        <w:contextualSpacing/>
        <w:rPr>
          <w:rFonts w:ascii="Arial Narrow" w:hAnsi="Arial Narrow"/>
          <w:spacing w:val="-13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6B673B">
        <w:rPr>
          <w:rFonts w:ascii="Arial Narrow" w:hAnsi="Arial Narrow"/>
          <w:sz w:val="18"/>
          <w:szCs w:val="18"/>
        </w:rPr>
        <w:t>zapytanie ofertowe wraz z potwierdzeniem jego publikacji (wydruk ze stron</w:t>
      </w:r>
      <w:r>
        <w:rPr>
          <w:rFonts w:ascii="Arial Narrow" w:hAnsi="Arial Narrow"/>
          <w:sz w:val="18"/>
          <w:szCs w:val="18"/>
        </w:rPr>
        <w:t>y internetowej),</w:t>
      </w:r>
    </w:p>
    <w:p w:rsidR="00C00C8F" w:rsidRPr="006B673B" w:rsidRDefault="00C00C8F" w:rsidP="00C00C8F">
      <w:pPr>
        <w:pStyle w:val="Akapitzlist"/>
        <w:numPr>
          <w:ilvl w:val="0"/>
          <w:numId w:val="4"/>
        </w:numPr>
        <w:shd w:val="clear" w:color="auto" w:fill="FFFFFF"/>
        <w:tabs>
          <w:tab w:val="clear" w:pos="644"/>
          <w:tab w:val="num" w:pos="142"/>
        </w:tabs>
        <w:suppressAutoHyphens w:val="0"/>
        <w:autoSpaceDE w:val="0"/>
        <w:autoSpaceDN w:val="0"/>
        <w:adjustRightInd w:val="0"/>
        <w:spacing w:line="360" w:lineRule="auto"/>
        <w:ind w:hanging="644"/>
        <w:contextualSpacing/>
        <w:rPr>
          <w:rFonts w:ascii="Arial Narrow" w:hAnsi="Arial Narrow"/>
          <w:spacing w:val="-10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  <w:r w:rsidRPr="006B673B">
        <w:rPr>
          <w:rFonts w:ascii="Arial Narrow" w:hAnsi="Arial Narrow"/>
          <w:sz w:val="18"/>
          <w:szCs w:val="18"/>
        </w:rPr>
        <w:t>oferty z</w:t>
      </w:r>
      <w:r w:rsidRPr="006B673B">
        <w:rPr>
          <w:rFonts w:ascii="Arial Narrow" w:hAnsi="Arial Narrow" w:cs="Times New Roman"/>
          <w:sz w:val="18"/>
          <w:szCs w:val="18"/>
        </w:rPr>
        <w:t>ł</w:t>
      </w:r>
      <w:r w:rsidRPr="006B673B">
        <w:rPr>
          <w:rFonts w:ascii="Arial Narrow" w:hAnsi="Arial Narrow"/>
          <w:sz w:val="18"/>
          <w:szCs w:val="18"/>
        </w:rPr>
        <w:t>o</w:t>
      </w:r>
      <w:r w:rsidRPr="006B673B">
        <w:rPr>
          <w:rFonts w:ascii="Arial Narrow" w:hAnsi="Arial Narrow" w:cs="Times New Roman"/>
          <w:sz w:val="18"/>
          <w:szCs w:val="18"/>
        </w:rPr>
        <w:t>ż</w:t>
      </w:r>
      <w:r w:rsidRPr="006B673B">
        <w:rPr>
          <w:rFonts w:ascii="Arial Narrow" w:hAnsi="Arial Narrow"/>
          <w:sz w:val="18"/>
          <w:szCs w:val="18"/>
        </w:rPr>
        <w:t>one w odpowiedzi na zapytanie ofertowe</w:t>
      </w:r>
      <w:r>
        <w:rPr>
          <w:rFonts w:ascii="Arial Narrow" w:hAnsi="Arial Narrow"/>
          <w:sz w:val="18"/>
          <w:szCs w:val="18"/>
        </w:rPr>
        <w:t>.</w:t>
      </w:r>
    </w:p>
    <w:p w:rsidR="00C00C8F" w:rsidRPr="006B673B" w:rsidRDefault="00C00C8F" w:rsidP="00C00C8F">
      <w:pPr>
        <w:jc w:val="center"/>
        <w:rPr>
          <w:rFonts w:hint="eastAsia"/>
          <w:sz w:val="18"/>
          <w:szCs w:val="18"/>
        </w:rPr>
      </w:pPr>
    </w:p>
    <w:p w:rsidR="00C00C8F" w:rsidRDefault="00C00C8F" w:rsidP="00C00C8F">
      <w:pPr>
        <w:rPr>
          <w:rFonts w:hint="eastAsia"/>
          <w:sz w:val="18"/>
          <w:szCs w:val="18"/>
        </w:rPr>
      </w:pPr>
    </w:p>
    <w:p w:rsidR="00C00C8F" w:rsidRDefault="00C00C8F" w:rsidP="00C00C8F">
      <w:pPr>
        <w:rPr>
          <w:rFonts w:hint="eastAsia"/>
          <w:sz w:val="18"/>
          <w:szCs w:val="18"/>
        </w:rPr>
      </w:pPr>
    </w:p>
    <w:p w:rsidR="00C00C8F" w:rsidRDefault="00C00C8F" w:rsidP="00C00C8F">
      <w:pPr>
        <w:rPr>
          <w:rFonts w:hint="eastAsia"/>
          <w:sz w:val="18"/>
          <w:szCs w:val="18"/>
        </w:rPr>
      </w:pPr>
    </w:p>
    <w:p w:rsidR="00C00C8F" w:rsidRPr="006B673B" w:rsidRDefault="00C00C8F" w:rsidP="00C00C8F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0D3D72" w:rsidRDefault="000D3D72">
      <w:pPr>
        <w:rPr>
          <w:rFonts w:hint="eastAsia"/>
        </w:rPr>
      </w:pPr>
    </w:p>
    <w:sectPr w:rsidR="000D3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046" w:rsidRDefault="00117046" w:rsidP="00C00C8F">
      <w:pPr>
        <w:rPr>
          <w:rFonts w:hint="eastAsia"/>
        </w:rPr>
      </w:pPr>
      <w:r>
        <w:separator/>
      </w:r>
    </w:p>
  </w:endnote>
  <w:endnote w:type="continuationSeparator" w:id="0">
    <w:p w:rsidR="00117046" w:rsidRDefault="00117046" w:rsidP="00C00C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046" w:rsidRDefault="00117046" w:rsidP="00C00C8F">
      <w:pPr>
        <w:rPr>
          <w:rFonts w:hint="eastAsia"/>
        </w:rPr>
      </w:pPr>
      <w:r>
        <w:separator/>
      </w:r>
    </w:p>
  </w:footnote>
  <w:footnote w:type="continuationSeparator" w:id="0">
    <w:p w:rsidR="00117046" w:rsidRDefault="00117046" w:rsidP="00C00C8F">
      <w:pPr>
        <w:rPr>
          <w:rFonts w:hint="eastAsia"/>
        </w:rPr>
      </w:pPr>
      <w:r>
        <w:continuationSeparator/>
      </w:r>
    </w:p>
  </w:footnote>
  <w:footnote w:id="1">
    <w:p w:rsidR="00C00C8F" w:rsidRPr="00C55056" w:rsidRDefault="00C00C8F" w:rsidP="00C00C8F">
      <w:pPr>
        <w:shd w:val="clear" w:color="auto" w:fill="FFFFFF"/>
        <w:tabs>
          <w:tab w:val="left" w:pos="142"/>
        </w:tabs>
        <w:ind w:left="204" w:right="11" w:hanging="204"/>
        <w:rPr>
          <w:rFonts w:hint="eastAs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55056">
        <w:rPr>
          <w:sz w:val="16"/>
          <w:szCs w:val="16"/>
        </w:rPr>
        <w:t>Uzasadnienie wymagane w przypadku odrzucenia ofert ze względu na niespełnianie warunków udziału w procedurze.</w:t>
      </w:r>
    </w:p>
  </w:footnote>
  <w:footnote w:id="2">
    <w:p w:rsidR="00C00C8F" w:rsidRPr="00C55056" w:rsidRDefault="00C00C8F" w:rsidP="00C00C8F">
      <w:pPr>
        <w:shd w:val="clear" w:color="auto" w:fill="FFFFFF"/>
        <w:tabs>
          <w:tab w:val="left" w:pos="142"/>
        </w:tabs>
        <w:ind w:left="142" w:right="23" w:hanging="142"/>
        <w:rPr>
          <w:rFonts w:hint="eastAsia"/>
          <w:sz w:val="16"/>
          <w:szCs w:val="16"/>
        </w:rPr>
      </w:pPr>
      <w:r w:rsidRPr="00C55056">
        <w:rPr>
          <w:rStyle w:val="Odwoanieprzypisudolnego"/>
          <w:sz w:val="16"/>
          <w:szCs w:val="16"/>
        </w:rPr>
        <w:footnoteRef/>
      </w:r>
      <w:r w:rsidRPr="00C5505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55056">
        <w:rPr>
          <w:sz w:val="16"/>
          <w:szCs w:val="16"/>
        </w:rPr>
        <w:t>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C00C8F" w:rsidRPr="00C55056" w:rsidRDefault="00C00C8F" w:rsidP="00C00C8F">
      <w:pPr>
        <w:shd w:val="clear" w:color="auto" w:fill="FFFFFF"/>
        <w:ind w:left="284" w:right="384" w:hanging="284"/>
        <w:rPr>
          <w:rFonts w:hint="eastAsia"/>
          <w:sz w:val="16"/>
          <w:szCs w:val="16"/>
        </w:rPr>
      </w:pPr>
      <w:r w:rsidRPr="00C55056">
        <w:rPr>
          <w:rStyle w:val="Odwoanieprzypisudolnego"/>
          <w:sz w:val="16"/>
          <w:szCs w:val="16"/>
        </w:rPr>
        <w:footnoteRef/>
      </w:r>
      <w:r w:rsidRPr="00C55056">
        <w:rPr>
          <w:sz w:val="16"/>
          <w:szCs w:val="16"/>
        </w:rPr>
        <w:t xml:space="preserve">   Należy wpisać nazwę kryterium i uzasadnienie liczby przyznanych punktów dla każdego kryterium (z wyjątkiem kryterium ceny). W przypadku więcej niż jednego kryterium należy dodać kolumnę/kolumny.</w:t>
      </w:r>
    </w:p>
    <w:p w:rsidR="00C00C8F" w:rsidRPr="006B155C" w:rsidRDefault="00C00C8F" w:rsidP="00C00C8F">
      <w:pPr>
        <w:pStyle w:val="Tekstprzypisudolnego"/>
        <w:ind w:hanging="32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066A"/>
    <w:multiLevelType w:val="hybridMultilevel"/>
    <w:tmpl w:val="96F84B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961EB"/>
    <w:multiLevelType w:val="hybridMultilevel"/>
    <w:tmpl w:val="314444DE"/>
    <w:lvl w:ilvl="0" w:tplc="4ECE8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84024"/>
    <w:multiLevelType w:val="hybridMultilevel"/>
    <w:tmpl w:val="B328A08E"/>
    <w:lvl w:ilvl="0" w:tplc="65D062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24A04D51"/>
    <w:multiLevelType w:val="hybridMultilevel"/>
    <w:tmpl w:val="B58E9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F53D2"/>
    <w:multiLevelType w:val="hybridMultilevel"/>
    <w:tmpl w:val="956A85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F"/>
    <w:rsid w:val="000D3D72"/>
    <w:rsid w:val="00117046"/>
    <w:rsid w:val="0012625A"/>
    <w:rsid w:val="00C00C8F"/>
    <w:rsid w:val="00E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6A32-A7A2-43B0-A93B-FC7E465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C8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0C8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C00C8F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W-Tekstpodstawowy2">
    <w:name w:val="WW-Tekst podstawowy 2"/>
    <w:basedOn w:val="Normalny"/>
    <w:rsid w:val="00C00C8F"/>
    <w:pPr>
      <w:spacing w:line="360" w:lineRule="auto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C00C8F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00C8F"/>
    <w:pPr>
      <w:widowControl/>
    </w:pPr>
    <w:rPr>
      <w:rFonts w:ascii="Arial Narrow" w:eastAsia="Times New Roman" w:hAnsi="Arial Narrow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C8F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00C8F"/>
    <w:rPr>
      <w:vertAlign w:val="superscript"/>
    </w:rPr>
  </w:style>
  <w:style w:type="table" w:styleId="Tabela-Siatka">
    <w:name w:val="Table Grid"/>
    <w:basedOn w:val="Standardowy"/>
    <w:uiPriority w:val="39"/>
    <w:rsid w:val="00C0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C8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8F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D89F-F0F1-4C79-83D9-3C1DCCEA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Mazur</dc:creator>
  <cp:keywords/>
  <dc:description/>
  <cp:lastModifiedBy>Agnieszka Mazur</cp:lastModifiedBy>
  <cp:revision>2</cp:revision>
  <cp:lastPrinted>2018-02-09T11:51:00Z</cp:lastPrinted>
  <dcterms:created xsi:type="dcterms:W3CDTF">2018-02-09T11:48:00Z</dcterms:created>
  <dcterms:modified xsi:type="dcterms:W3CDTF">2018-02-09T12:00:00Z</dcterms:modified>
</cp:coreProperties>
</file>