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A4B3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3FE">
        <w:rPr>
          <w:rFonts w:ascii="Times New Roman" w:hAnsi="Times New Roman" w:cs="Times New Roman"/>
          <w:b/>
          <w:bCs/>
        </w:rPr>
        <w:t xml:space="preserve">Klauzula informacyjna dotycząca przetwarzania danych osobowych </w:t>
      </w:r>
      <w:r>
        <w:rPr>
          <w:rFonts w:ascii="Times New Roman" w:hAnsi="Times New Roman" w:cs="Times New Roman"/>
          <w:b/>
          <w:bCs/>
        </w:rPr>
        <w:t>w celu przeprowadzenia</w:t>
      </w:r>
      <w:r w:rsidRPr="005D53FE">
        <w:rPr>
          <w:rFonts w:ascii="Times New Roman" w:hAnsi="Times New Roman" w:cs="Times New Roman"/>
          <w:b/>
          <w:bCs/>
        </w:rPr>
        <w:t xml:space="preserve"> konkursu na stanowisko dyrektora Zespołu Szkolno-Przedszkolnego im. Janusza Korczaka w </w:t>
      </w:r>
      <w:r w:rsidRPr="00B16DDA">
        <w:rPr>
          <w:rFonts w:ascii="Times New Roman" w:hAnsi="Times New Roman" w:cs="Times New Roman"/>
          <w:b/>
          <w:bCs/>
          <w:sz w:val="20"/>
          <w:szCs w:val="20"/>
        </w:rPr>
        <w:t>Jedlinie-Zdroju</w:t>
      </w:r>
    </w:p>
    <w:p w14:paraId="38B6ED7C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informujemy, że: </w:t>
      </w:r>
    </w:p>
    <w:p w14:paraId="33B7BB7A" w14:textId="4A04E44B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68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1. Administratorem Pani/Pana danych osobowych jest Burmistrz Miasta Jedlina-Zdrój, ul. Poznańska 2, 58-330 Jedlina-Zdrój, NIP: 885-10-00-932, Regon: 000526707, e-mail: urzad@jedlinazdroj.eu </w:t>
      </w:r>
    </w:p>
    <w:p w14:paraId="2AA0168E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2. W Urzędzie Miasta jest wyznaczony inspektor ochrony danych osobowych; kontakt - tel.: 74 84 55 215, email: iodo@jedlinazdroj.eu, adres do korespondencji: Urząd Miasta Jedlina-Zdrój ul. Poznańska 2 58-330 Jedlina Zdrój. </w:t>
      </w:r>
    </w:p>
    <w:p w14:paraId="5A8E1A41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3. Pani/Pana dane osobowe przetwarzane będą w celu wyłonienia w drodze konkursu kandydata na stanowisko dyrektora szkoły lub placówki. </w:t>
      </w:r>
    </w:p>
    <w:p w14:paraId="18921332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administratorze), art. 63 ust. 10 ustawy z dnia 14 grudnia 2016 r. Prawo oświatowe (Dz.U. z 2018 r. poz. 996 z </w:t>
      </w:r>
      <w:proofErr w:type="spellStart"/>
      <w:r w:rsidRPr="00B16DD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16DDA">
        <w:rPr>
          <w:rFonts w:ascii="Times New Roman" w:hAnsi="Times New Roman" w:cs="Times New Roman"/>
          <w:sz w:val="20"/>
          <w:szCs w:val="20"/>
        </w:rPr>
        <w:t xml:space="preserve"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poz. 1587). </w:t>
      </w:r>
    </w:p>
    <w:p w14:paraId="36F72800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5. Pani/Pana dane osobowe mogą być udostępniane innym odbiorcom lub kategoriom odbiorców danych osobowych, którymi mogą być: </w:t>
      </w:r>
    </w:p>
    <w:p w14:paraId="42C662B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1) podmioty upoważnione do odbioru Pani/Pana danych osobowych na podstawie odpowiednich przepisów prawa; </w:t>
      </w:r>
    </w:p>
    <w:p w14:paraId="4FC6C53A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2) podmioty, które przetwarzają Pani/Pana dane osobowe w imieniu Administratora na podstawie zawartej umowy powierzenia przetwarzania danych osobowych (tzw. podmioty przetwarzające). </w:t>
      </w:r>
    </w:p>
    <w:p w14:paraId="17891060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</w:p>
    <w:p w14:paraId="0045DF3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7. W związku z przetwarzaniem przez Administratora danych osobowych przysługuje Pani/Panu prawo: 1) żądać od administratora: a) dostępu do swoich danych osobowych, b) ich sprostowania, c) ograniczenia przetwarzania; 2) wniesienia skargi do organu nadzorczego, którym jest Prezes Urzędu Ochrony Danych Osobowych. </w:t>
      </w:r>
    </w:p>
    <w:p w14:paraId="1391C8A8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DA">
        <w:rPr>
          <w:rFonts w:ascii="Times New Roman" w:hAnsi="Times New Roman" w:cs="Times New Roman"/>
          <w:sz w:val="20"/>
          <w:szCs w:val="20"/>
        </w:rPr>
        <w:t xml:space="preserve">8. Podanie przez Panią/Pana danych osobowych jest wymogiem ustawowym. Konsekwencją niepodania danych osobowych będzie brak możliwości wzięcia udziału w konkursie na stanowisko dyrektora szkoły lub placówki. </w:t>
      </w:r>
    </w:p>
    <w:p w14:paraId="5ACB8FED" w14:textId="77777777" w:rsidR="00B16DDA" w:rsidRPr="00B16DDA" w:rsidRDefault="00B16DDA" w:rsidP="00B16DDA">
      <w:pPr>
        <w:widowControl w:val="0"/>
        <w:shd w:val="clear" w:color="auto" w:fill="FFFFFF"/>
        <w:autoSpaceDE w:val="0"/>
        <w:autoSpaceDN w:val="0"/>
        <w:adjustRightInd w:val="0"/>
        <w:spacing w:after="23" w:line="360" w:lineRule="auto"/>
        <w:jc w:val="both"/>
        <w:rPr>
          <w:rFonts w:ascii="Times New Roman" w:eastAsiaTheme="minorEastAsia" w:hAnsi="Times New Roman" w:cs="Times New Roman"/>
          <w:i/>
          <w:iCs/>
          <w:spacing w:val="-1"/>
          <w:kern w:val="0"/>
          <w:sz w:val="20"/>
          <w:szCs w:val="20"/>
          <w:lang w:eastAsia="pl-PL"/>
        </w:rPr>
      </w:pPr>
      <w:r w:rsidRPr="00B16DDA">
        <w:rPr>
          <w:rFonts w:ascii="Times New Roman" w:hAnsi="Times New Roman" w:cs="Times New Roman"/>
          <w:color w:val="000000"/>
          <w:kern w:val="0"/>
          <w:sz w:val="20"/>
          <w:szCs w:val="20"/>
        </w:rPr>
        <w:t>9. Pani/Pana dane nie będą poddawane zautomatyzowanemu podejmowaniu decyzji, w tym również profilowaniu.</w:t>
      </w:r>
    </w:p>
    <w:p w14:paraId="4E5D5676" w14:textId="77777777" w:rsidR="00B16DDA" w:rsidRPr="00B16DDA" w:rsidRDefault="00B16DDA" w:rsidP="00B16DD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CA55539" w14:textId="77777777" w:rsidR="00FA2D58" w:rsidRPr="00B16DDA" w:rsidRDefault="00FA2D58">
      <w:pPr>
        <w:rPr>
          <w:sz w:val="20"/>
          <w:szCs w:val="20"/>
        </w:rPr>
      </w:pPr>
    </w:p>
    <w:sectPr w:rsidR="00FA2D58" w:rsidRPr="00B16DDA" w:rsidSect="00B16DD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59"/>
    <w:rsid w:val="002226CF"/>
    <w:rsid w:val="005733A1"/>
    <w:rsid w:val="00B11027"/>
    <w:rsid w:val="00B16DDA"/>
    <w:rsid w:val="00C20059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7E1F"/>
  <w15:chartTrackingRefBased/>
  <w15:docId w15:val="{622FA596-86C8-464A-B5CF-0C1C817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Kacprzyk</dc:creator>
  <cp:keywords/>
  <dc:description/>
  <cp:lastModifiedBy>Karolina Kacprzyk</cp:lastModifiedBy>
  <cp:revision>2</cp:revision>
  <dcterms:created xsi:type="dcterms:W3CDTF">2024-08-08T12:31:00Z</dcterms:created>
  <dcterms:modified xsi:type="dcterms:W3CDTF">2024-08-08T12:31:00Z</dcterms:modified>
</cp:coreProperties>
</file>