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90533B">
        <w:t>9</w:t>
      </w:r>
      <w:r w:rsidR="005E4C90">
        <w:t>0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635491">
        <w:t>J</w:t>
      </w:r>
      <w:r w:rsidR="00D04FB1" w:rsidRPr="00C6683A">
        <w:rPr>
          <w:rFonts w:cstheme="minorHAnsi"/>
        </w:rPr>
        <w:t>edlina-Zdrój,</w:t>
      </w:r>
      <w:r w:rsidR="00635491">
        <w:rPr>
          <w:rFonts w:cstheme="minorHAnsi"/>
        </w:rPr>
        <w:t xml:space="preserve"> dn.</w:t>
      </w:r>
      <w:r w:rsidR="00D04FB1" w:rsidRPr="00C6683A">
        <w:rPr>
          <w:rFonts w:cstheme="minorHAnsi"/>
        </w:rPr>
        <w:t xml:space="preserve"> </w:t>
      </w:r>
      <w:r w:rsidR="00395DEE">
        <w:rPr>
          <w:rFonts w:cstheme="minorHAnsi"/>
        </w:rPr>
        <w:t>29</w:t>
      </w:r>
      <w:r w:rsidR="00BF052A" w:rsidRPr="00C6683A">
        <w:rPr>
          <w:rFonts w:cstheme="minorHAnsi"/>
        </w:rPr>
        <w:t>.0</w:t>
      </w:r>
      <w:r w:rsidR="00395DEE">
        <w:rPr>
          <w:rFonts w:cstheme="minorHAnsi"/>
        </w:rPr>
        <w:t>5</w:t>
      </w:r>
      <w:r w:rsidR="001A4B56" w:rsidRPr="00C6683A">
        <w:rPr>
          <w:rFonts w:cstheme="minorHAnsi"/>
        </w:rPr>
        <w:t>.202</w:t>
      </w:r>
      <w:r w:rsidR="00395DEE">
        <w:rPr>
          <w:rFonts w:cstheme="minorHAnsi"/>
        </w:rPr>
        <w:t>4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98438F" w:rsidRDefault="00C6683A" w:rsidP="00C6683A">
      <w:pPr>
        <w:spacing w:after="0"/>
        <w:jc w:val="center"/>
        <w:rPr>
          <w:rFonts w:cstheme="minorHAnsi"/>
          <w:sz w:val="10"/>
          <w:szCs w:val="10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34271B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94EFF">
        <w:rPr>
          <w:rFonts w:cstheme="minorHAnsi"/>
          <w:sz w:val="24"/>
          <w:szCs w:val="24"/>
        </w:rPr>
        <w:t>1</w:t>
      </w:r>
      <w:r w:rsidR="009710A3">
        <w:rPr>
          <w:rFonts w:cstheme="minorHAnsi"/>
          <w:sz w:val="24"/>
          <w:szCs w:val="24"/>
        </w:rPr>
        <w:t>367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ewidencji gruntów</w:t>
      </w:r>
      <w:r w:rsidR="00635491">
        <w:rPr>
          <w:rFonts w:cstheme="minorHAnsi"/>
          <w:sz w:val="24"/>
          <w:szCs w:val="24"/>
        </w:rPr>
        <w:t xml:space="preserve"> obrębu Kamieńsk</w:t>
      </w:r>
      <w:r w:rsidR="00052DD4" w:rsidRPr="00C6683A">
        <w:rPr>
          <w:rFonts w:cstheme="minorHAnsi"/>
          <w:sz w:val="24"/>
          <w:szCs w:val="24"/>
        </w:rPr>
        <w:t xml:space="preserve">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9710A3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9710A3">
        <w:rPr>
          <w:rFonts w:cstheme="minorHAnsi"/>
          <w:sz w:val="24"/>
          <w:szCs w:val="24"/>
        </w:rPr>
        <w:t>367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prostokąta, pozwalający na racjonalne jej zagospodarowanie</w:t>
      </w:r>
      <w:r w:rsidR="00380936" w:rsidRPr="00C6683A">
        <w:rPr>
          <w:rFonts w:cstheme="minorHAnsi"/>
          <w:sz w:val="24"/>
          <w:szCs w:val="24"/>
        </w:rPr>
        <w:t>. Teren</w:t>
      </w:r>
      <w:r w:rsidR="00010C27">
        <w:rPr>
          <w:rFonts w:cstheme="minorHAnsi"/>
          <w:sz w:val="24"/>
          <w:szCs w:val="24"/>
        </w:rPr>
        <w:t xml:space="preserve"> zróżnicowany 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9710A3">
        <w:rPr>
          <w:rFonts w:cstheme="minorHAnsi"/>
          <w:sz w:val="24"/>
          <w:szCs w:val="24"/>
        </w:rPr>
        <w:t xml:space="preserve">g danych geodezyjnych           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       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98438F" w:rsidRPr="00523A95" w:rsidRDefault="0098438F" w:rsidP="0098438F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5. TERMINY PRZEPROWADZONYCH PRZETARGÓW:</w:t>
      </w:r>
    </w:p>
    <w:p w:rsidR="0098438F" w:rsidRPr="00C6683A" w:rsidRDefault="0098438F" w:rsidP="0098438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I przetarg w dniu </w:t>
      </w:r>
      <w:r w:rsidR="00395DEE">
        <w:rPr>
          <w:rFonts w:cstheme="minorHAnsi"/>
        </w:rPr>
        <w:t>08</w:t>
      </w:r>
      <w:r>
        <w:rPr>
          <w:rFonts w:cstheme="minorHAnsi"/>
        </w:rPr>
        <w:t>.0</w:t>
      </w:r>
      <w:r w:rsidR="00395DEE">
        <w:rPr>
          <w:rFonts w:cstheme="minorHAnsi"/>
        </w:rPr>
        <w:t>5</w:t>
      </w:r>
      <w:r>
        <w:rPr>
          <w:rFonts w:cstheme="minorHAnsi"/>
        </w:rPr>
        <w:t>.202</w:t>
      </w:r>
      <w:r w:rsidR="00395DEE">
        <w:rPr>
          <w:rFonts w:cstheme="minorHAnsi"/>
        </w:rPr>
        <w:t>4</w:t>
      </w:r>
      <w:r>
        <w:rPr>
          <w:rFonts w:cstheme="minorHAnsi"/>
        </w:rPr>
        <w:t xml:space="preserve"> r.</w:t>
      </w:r>
      <w:r w:rsidR="00A1116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1B1B77" w:rsidRPr="00C6683A" w:rsidRDefault="0098438F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395DEE">
        <w:rPr>
          <w:rFonts w:cstheme="minorHAnsi"/>
          <w:b/>
          <w:sz w:val="36"/>
          <w:szCs w:val="36"/>
        </w:rPr>
        <w:t>16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9843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98438F" w:rsidRDefault="00D00156" w:rsidP="00C6683A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395DEE">
        <w:rPr>
          <w:rFonts w:cstheme="minorHAnsi"/>
          <w:b/>
          <w:i/>
          <w:sz w:val="36"/>
          <w:szCs w:val="36"/>
        </w:rPr>
        <w:t>24</w:t>
      </w:r>
      <w:r w:rsidR="00A1116D">
        <w:rPr>
          <w:rFonts w:cstheme="minorHAnsi"/>
          <w:b/>
          <w:i/>
          <w:sz w:val="36"/>
          <w:szCs w:val="36"/>
        </w:rPr>
        <w:t xml:space="preserve"> </w:t>
      </w:r>
      <w:r w:rsidR="00395DEE">
        <w:rPr>
          <w:rFonts w:cstheme="minorHAnsi"/>
          <w:b/>
          <w:i/>
          <w:sz w:val="36"/>
          <w:szCs w:val="36"/>
        </w:rPr>
        <w:t>lipc</w:t>
      </w:r>
      <w:r w:rsidR="00A1116D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395DEE">
        <w:rPr>
          <w:rFonts w:cstheme="minorHAnsi"/>
          <w:b/>
          <w:i/>
          <w:sz w:val="36"/>
          <w:szCs w:val="36"/>
        </w:rPr>
        <w:t>4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</w:t>
      </w:r>
      <w:r w:rsidR="00A1116D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066175">
        <w:rPr>
          <w:rFonts w:cstheme="minorHAnsi"/>
          <w:sz w:val="24"/>
          <w:szCs w:val="24"/>
          <w:vertAlign w:val="superscript"/>
        </w:rPr>
        <w:t xml:space="preserve">                       </w:t>
      </w:r>
    </w:p>
    <w:p w:rsidR="00D26131" w:rsidRDefault="00066175" w:rsidP="00C668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98438F" w:rsidRDefault="00C6683A" w:rsidP="00C6683A">
      <w:pPr>
        <w:spacing w:after="0"/>
        <w:jc w:val="center"/>
        <w:rPr>
          <w:rFonts w:cstheme="minorHAnsi"/>
          <w:sz w:val="10"/>
          <w:szCs w:val="10"/>
        </w:rPr>
      </w:pPr>
    </w:p>
    <w:p w:rsidR="00D00156" w:rsidRPr="00C6683A" w:rsidRDefault="0098438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066175" w:rsidRDefault="00D00156" w:rsidP="000661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395DEE">
        <w:rPr>
          <w:rFonts w:cstheme="minorHAnsi"/>
          <w:sz w:val="24"/>
          <w:szCs w:val="24"/>
        </w:rPr>
        <w:t>11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395DEE">
        <w:rPr>
          <w:rFonts w:cstheme="minorHAnsi"/>
          <w:sz w:val="24"/>
          <w:szCs w:val="24"/>
        </w:rPr>
        <w:t>jedena</w:t>
      </w:r>
      <w:r w:rsidR="009710A3">
        <w:rPr>
          <w:rFonts w:cstheme="minorHAnsi"/>
          <w:sz w:val="24"/>
          <w:szCs w:val="24"/>
        </w:rPr>
        <w:t>ści</w:t>
      </w:r>
      <w:r w:rsidR="00395DEE">
        <w:rPr>
          <w:rFonts w:cstheme="minorHAnsi"/>
          <w:sz w:val="24"/>
          <w:szCs w:val="24"/>
        </w:rPr>
        <w:t>e</w:t>
      </w:r>
      <w:r w:rsidR="0098438F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395DEE">
        <w:rPr>
          <w:rFonts w:cstheme="minorHAnsi"/>
          <w:sz w:val="24"/>
          <w:szCs w:val="24"/>
          <w:u w:val="single"/>
        </w:rPr>
        <w:t>17 lipca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395DEE">
        <w:rPr>
          <w:rFonts w:cstheme="minorHAnsi"/>
          <w:sz w:val="24"/>
          <w:szCs w:val="24"/>
          <w:u w:val="single"/>
        </w:rPr>
        <w:t>4</w:t>
      </w:r>
      <w:bookmarkStart w:id="0" w:name="_GoBack"/>
      <w:bookmarkEnd w:id="0"/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188/5</w:t>
      </w:r>
      <w:r w:rsidR="00D26131" w:rsidRPr="00C6683A">
        <w:rPr>
          <w:rFonts w:cstheme="minorHAnsi"/>
          <w:sz w:val="24"/>
          <w:szCs w:val="24"/>
        </w:rPr>
        <w:t>”.</w:t>
      </w:r>
      <w:r w:rsidR="00066175">
        <w:rPr>
          <w:rFonts w:cstheme="minorHAnsi"/>
          <w:sz w:val="24"/>
          <w:szCs w:val="24"/>
        </w:rPr>
        <w:t xml:space="preserve"> </w:t>
      </w:r>
      <w:r w:rsidR="00066175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D26131" w:rsidRPr="00DD7E8A" w:rsidRDefault="00D26131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sz w:val="24"/>
          <w:szCs w:val="24"/>
        </w:rPr>
        <w:lastRenderedPageBreak/>
        <w:t xml:space="preserve"> </w:t>
      </w:r>
      <w:r w:rsidR="0098438F">
        <w:rPr>
          <w:rFonts w:cstheme="minorHAnsi"/>
          <w:b/>
        </w:rPr>
        <w:t>9</w:t>
      </w:r>
      <w:r w:rsidRPr="00DD7E8A">
        <w:rPr>
          <w:rFonts w:cstheme="minorHAnsi"/>
          <w:b/>
        </w:rPr>
        <w:t>. TERMINY WNOSZENIA OPŁAT</w:t>
      </w:r>
    </w:p>
    <w:p w:rsidR="00D26131" w:rsidRPr="00DD7E8A" w:rsidRDefault="00D26131" w:rsidP="00270EA0">
      <w:pPr>
        <w:pStyle w:val="Bezodstpw"/>
        <w:jc w:val="both"/>
      </w:pPr>
      <w:r w:rsidRPr="00DD7E8A"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t>.</w:t>
      </w:r>
    </w:p>
    <w:p w:rsidR="00D26131" w:rsidRPr="00DD7E8A" w:rsidRDefault="0098438F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270EA0">
      <w:pPr>
        <w:pStyle w:val="Bezodstpw"/>
        <w:jc w:val="both"/>
      </w:pPr>
      <w:r w:rsidRPr="00DD7E8A">
        <w:t xml:space="preserve">Jeżeli osoba </w:t>
      </w:r>
      <w:r w:rsidR="000C0FD9" w:rsidRPr="00DD7E8A">
        <w:t>ustalona, jako</w:t>
      </w:r>
      <w:r w:rsidRPr="00DD7E8A">
        <w:t xml:space="preserve"> nabywca nieruchomości nie przystąpi bez usprawiedliwienia do zawarcia umowy notarialnej w miejscu i w terminie </w:t>
      </w:r>
      <w:r w:rsidR="00F94476" w:rsidRPr="00DD7E8A"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8438F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98438F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8438F">
        <w:rPr>
          <w:rFonts w:cstheme="minorHAnsi"/>
          <w:b/>
          <w:bCs/>
          <w:iCs/>
        </w:rPr>
        <w:t>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074C30">
      <w:pPr>
        <w:pStyle w:val="Bezodstpw"/>
        <w:jc w:val="both"/>
      </w:pPr>
      <w:r w:rsidRPr="00DD7E8A">
        <w:t xml:space="preserve">1) </w:t>
      </w:r>
      <w:r w:rsidR="0037306D" w:rsidRPr="00DD7E8A">
        <w:t>Sprzedaży nieruchomości dokonuje się w oparciu o przepisy ustawy z dnia 21 sierpnia 1997 r</w:t>
      </w:r>
      <w:r w:rsidR="00171273" w:rsidRPr="00DD7E8A">
        <w:t xml:space="preserve">. </w:t>
      </w:r>
      <w:r w:rsidR="00DD7E8A" w:rsidRPr="00DD7E8A">
        <w:t xml:space="preserve">                            </w:t>
      </w:r>
      <w:r w:rsidR="00171273" w:rsidRPr="00DD7E8A">
        <w:t>o gospodarce nieruchomościami</w:t>
      </w:r>
      <w:r w:rsidR="00DD7E8A" w:rsidRPr="00DD7E8A">
        <w:t>.</w:t>
      </w:r>
    </w:p>
    <w:p w:rsidR="00ED6E9C" w:rsidRPr="00DD7E8A" w:rsidRDefault="00ED6E9C" w:rsidP="00074C30">
      <w:pPr>
        <w:pStyle w:val="Bezodstpw"/>
        <w:jc w:val="both"/>
      </w:pPr>
      <w:r w:rsidRPr="00DD7E8A">
        <w:t xml:space="preserve">2) </w:t>
      </w:r>
      <w:r w:rsidR="0037306D" w:rsidRPr="00DD7E8A"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074C30" w:rsidRDefault="00ED6E9C" w:rsidP="00074C30">
      <w:pPr>
        <w:pStyle w:val="Bezodstpw"/>
        <w:jc w:val="both"/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270EA0">
        <w:rPr>
          <w:rFonts w:ascii="Calibri" w:eastAsia="Times New Roman" w:hAnsi="Calibri" w:cs="Calibri"/>
        </w:rPr>
        <w:t xml:space="preserve"> </w:t>
      </w:r>
      <w:r w:rsidR="00270EA0">
        <w:rPr>
          <w:rFonts w:cstheme="minorHAnsi"/>
        </w:rPr>
        <w:t>Sprzedaż nieruchomości odbywa się według stanu prawego uwidocznionego w ewidencji gruntów.</w:t>
      </w:r>
      <w:r w:rsidR="00074C30">
        <w:rPr>
          <w:rFonts w:ascii="Calibri" w:eastAsia="Times New Roman" w:hAnsi="Calibri" w:cs="Calibri"/>
        </w:rPr>
        <w:t xml:space="preserve"> </w:t>
      </w:r>
      <w:r w:rsidR="00074C30"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074C30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z zaokrągleniem do pełnych dziesiątek złotych.</w:t>
      </w:r>
    </w:p>
    <w:p w:rsidR="00FD4DE6" w:rsidRPr="00171273" w:rsidRDefault="00154B14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98438F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  <w:r w:rsidR="00270EA0">
        <w:rPr>
          <w:rFonts w:cstheme="minorHAnsi"/>
          <w:b/>
          <w:lang w:eastAsia="zh-CN"/>
        </w:rPr>
        <w:t xml:space="preserve"> </w:t>
      </w:r>
      <w:r w:rsidR="00FD4DE6"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="00FD4DE6" w:rsidRPr="00171273">
        <w:rPr>
          <w:rFonts w:cstheme="minorHAnsi"/>
          <w:sz w:val="21"/>
          <w:szCs w:val="21"/>
          <w:lang w:eastAsia="zh-CN"/>
        </w:rPr>
        <w:t>ul. Poznańska 2</w:t>
      </w:r>
      <w:r w:rsidR="00074C30">
        <w:rPr>
          <w:rFonts w:cstheme="minorHAnsi"/>
          <w:sz w:val="21"/>
          <w:szCs w:val="21"/>
          <w:lang w:eastAsia="zh-CN"/>
        </w:rPr>
        <w:t xml:space="preserve">, </w:t>
      </w:r>
      <w:r w:rsidR="00FD4DE6"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FD4DE6" w:rsidRPr="00171273">
        <w:rPr>
          <w:rFonts w:cstheme="minorHAnsi"/>
          <w:sz w:val="21"/>
          <w:szCs w:val="21"/>
          <w:lang w:eastAsia="zh-CN"/>
        </w:rPr>
        <w:t>Tel. 748510963</w:t>
      </w:r>
    </w:p>
    <w:p w:rsidR="00C6683A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  <w:b/>
        </w:rPr>
        <w:lastRenderedPageBreak/>
        <w:t>Informacja o przetwarzaniu danych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066175" w:rsidRPr="00C6683A" w:rsidRDefault="00066175" w:rsidP="00C6683A">
      <w:pPr>
        <w:pStyle w:val="Bezodstpw"/>
        <w:jc w:val="both"/>
        <w:rPr>
          <w:rFonts w:cstheme="minorHAnsi"/>
        </w:rPr>
      </w:pPr>
    </w:p>
    <w:sectPr w:rsidR="00066175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1C6A"/>
    <w:rsid w:val="00052DD4"/>
    <w:rsid w:val="00053227"/>
    <w:rsid w:val="00066175"/>
    <w:rsid w:val="00074C30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270EA0"/>
    <w:rsid w:val="0034271B"/>
    <w:rsid w:val="003466B1"/>
    <w:rsid w:val="0037306D"/>
    <w:rsid w:val="00380936"/>
    <w:rsid w:val="00390A08"/>
    <w:rsid w:val="00395DEE"/>
    <w:rsid w:val="003C0EEF"/>
    <w:rsid w:val="00411D84"/>
    <w:rsid w:val="0046495B"/>
    <w:rsid w:val="00483389"/>
    <w:rsid w:val="004C081D"/>
    <w:rsid w:val="00580817"/>
    <w:rsid w:val="0058233F"/>
    <w:rsid w:val="005B139E"/>
    <w:rsid w:val="005E4C90"/>
    <w:rsid w:val="00635491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90533B"/>
    <w:rsid w:val="009174E0"/>
    <w:rsid w:val="009710A3"/>
    <w:rsid w:val="0098438F"/>
    <w:rsid w:val="00A1116D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DF7519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06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2024-05-28T11:40:00Z</cp:lastPrinted>
  <dcterms:created xsi:type="dcterms:W3CDTF">2024-05-28T11:38:00Z</dcterms:created>
  <dcterms:modified xsi:type="dcterms:W3CDTF">2024-05-28T11:40:00Z</dcterms:modified>
</cp:coreProperties>
</file>