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DD" w:rsidRPr="00472AF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472AF2">
        <w:rPr>
          <w:rStyle w:val="markedcontent"/>
          <w:rFonts w:ascii="Times New Roman" w:hAnsi="Times New Roman" w:cs="Times New Roman"/>
          <w:b/>
        </w:rPr>
        <w:t>Klauzula informacyjna do wniosku o ustalenie numeru porządkowego</w:t>
      </w:r>
    </w:p>
    <w:p w:rsidR="00F23BDD" w:rsidRPr="0025160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RODO), informuję iż:</w:t>
      </w:r>
    </w:p>
    <w:p w:rsidR="00F23BDD" w:rsidRPr="00251602" w:rsidRDefault="00F23BDD" w:rsidP="00F23BDD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 xml:space="preserve">1. Administratorem Pani/Pana danych osobowych jest Burmistrz Miasta Jedlina-Zdrój ul. Poznańska 2, 58 – 330 Jedlina-Zdrój, tel. 74 8455215, </w:t>
      </w:r>
      <w:hyperlink r:id="rId4" w:history="1">
        <w:r w:rsidRPr="00251602">
          <w:rPr>
            <w:rStyle w:val="Hipercze"/>
            <w:rFonts w:ascii="Times New Roman" w:hAnsi="Times New Roman" w:cs="Times New Roman"/>
          </w:rPr>
          <w:t>iodo@jedlinazdroj.eu</w:t>
        </w:r>
      </w:hyperlink>
      <w:r w:rsidRPr="00251602">
        <w:rPr>
          <w:rStyle w:val="markedcontent"/>
          <w:rFonts w:ascii="Times New Roman" w:hAnsi="Times New Roman" w:cs="Times New Roman"/>
        </w:rPr>
        <w:t xml:space="preserve">. </w:t>
      </w:r>
    </w:p>
    <w:p w:rsidR="0058379E" w:rsidRPr="00251602" w:rsidRDefault="00251602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2. </w:t>
      </w:r>
      <w:r w:rsidR="00F23BDD" w:rsidRPr="00251602">
        <w:rPr>
          <w:rStyle w:val="markedcontent"/>
          <w:rFonts w:ascii="Times New Roman" w:hAnsi="Times New Roman" w:cs="Times New Roman"/>
        </w:rPr>
        <w:t>Jeśli ma Pani/Pan pytania dotyczące sposobu i zakresu przetwarzania Pani/Pana danych osobowych w zakresie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d</w:t>
      </w:r>
      <w:r w:rsidR="00F23BDD" w:rsidRPr="00251602">
        <w:rPr>
          <w:rStyle w:val="markedcontent"/>
          <w:rFonts w:ascii="Times New Roman" w:hAnsi="Times New Roman" w:cs="Times New Roman"/>
        </w:rPr>
        <w:t xml:space="preserve">ziałania Urzędu 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Miasta </w:t>
      </w:r>
      <w:r>
        <w:rPr>
          <w:rStyle w:val="markedcontent"/>
          <w:rFonts w:ascii="Times New Roman" w:hAnsi="Times New Roman" w:cs="Times New Roman"/>
        </w:rPr>
        <w:t>Jedlina-Zdrój</w:t>
      </w:r>
      <w:r w:rsidR="00F23BDD" w:rsidRPr="00251602">
        <w:rPr>
          <w:rStyle w:val="markedcontent"/>
          <w:rFonts w:ascii="Times New Roman" w:hAnsi="Times New Roman" w:cs="Times New Roman"/>
        </w:rPr>
        <w:t>, a także przysługujących Pani/Panu uprawnień, może Pani/Pan skontaktować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="00F23BDD" w:rsidRPr="00251602">
        <w:rPr>
          <w:rStyle w:val="markedcontent"/>
          <w:rFonts w:ascii="Times New Roman" w:hAnsi="Times New Roman" w:cs="Times New Roman"/>
        </w:rPr>
        <w:t>się z Inspektorem Ochrony Danych Osobowych za pomocą poczty elektronicznej pod adresem: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iodo@jedlinazdroj.eu</w:t>
      </w:r>
      <w:r w:rsidR="00F23BDD" w:rsidRPr="00251602">
        <w:rPr>
          <w:rStyle w:val="markedcontent"/>
          <w:rFonts w:ascii="Times New Roman" w:hAnsi="Times New Roman" w:cs="Times New Roman"/>
        </w:rPr>
        <w:t xml:space="preserve"> lub pocztą tradycyjną na adres Administratora danych: </w:t>
      </w:r>
      <w:r w:rsidR="00472AF2">
        <w:rPr>
          <w:rStyle w:val="markedcontent"/>
          <w:rFonts w:ascii="Times New Roman" w:hAnsi="Times New Roman" w:cs="Times New Roman"/>
        </w:rPr>
        <w:t xml:space="preserve">Urząd Miasta Jedlina-Zdrój </w:t>
      </w:r>
      <w:r w:rsidR="00F23BDD" w:rsidRPr="00251602">
        <w:rPr>
          <w:rStyle w:val="markedcontent"/>
          <w:rFonts w:ascii="Times New Roman" w:hAnsi="Times New Roman" w:cs="Times New Roman"/>
        </w:rPr>
        <w:t xml:space="preserve">ul. </w:t>
      </w:r>
      <w:r>
        <w:rPr>
          <w:rStyle w:val="markedcontent"/>
          <w:rFonts w:ascii="Times New Roman" w:hAnsi="Times New Roman" w:cs="Times New Roman"/>
        </w:rPr>
        <w:t>Poznańska 2, 58-330 Jedlina-Zdrój</w:t>
      </w:r>
      <w:r w:rsidR="00F23BDD" w:rsidRPr="00251602">
        <w:rPr>
          <w:rStyle w:val="markedcontent"/>
          <w:rFonts w:ascii="Times New Roman" w:hAnsi="Times New Roman" w:cs="Times New Roman"/>
        </w:rPr>
        <w:t>.</w:t>
      </w:r>
    </w:p>
    <w:p w:rsidR="0058379E" w:rsidRPr="0025160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3. Pani/Pana dane będą przetwarzane w celu rozpatrzenia wniosku o ustalenie numeru porządkowego oraz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zakładanie i prowadzenie ewidencji miejscowości, ulic i adresów.</w:t>
      </w:r>
    </w:p>
    <w:p w:rsidR="0025160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4. Pani/Pana dane będą przetwarzane na podstawie Ustawy z dnia 17 maja 1989 r. Prawo geodezyjne</w:t>
      </w:r>
      <w:r w:rsidRPr="00251602">
        <w:rPr>
          <w:rFonts w:ascii="Times New Roman" w:hAnsi="Times New Roman" w:cs="Times New Roman"/>
        </w:rPr>
        <w:br/>
      </w:r>
      <w:r w:rsidRPr="00251602">
        <w:rPr>
          <w:rStyle w:val="markedcontent"/>
          <w:rFonts w:ascii="Times New Roman" w:hAnsi="Times New Roman" w:cs="Times New Roman"/>
        </w:rPr>
        <w:t>i kartograficzne, Rozporządzenia Ministra Administracji i Cyfryzacji z dnia 9 stycznia 2012 r. w sprawie</w:t>
      </w:r>
      <w:r w:rsidRPr="00251602">
        <w:rPr>
          <w:rFonts w:ascii="Times New Roman" w:hAnsi="Times New Roman" w:cs="Times New Roman"/>
        </w:rPr>
        <w:br/>
      </w:r>
      <w:r w:rsidRPr="00251602">
        <w:rPr>
          <w:rStyle w:val="markedcontent"/>
          <w:rFonts w:ascii="Times New Roman" w:hAnsi="Times New Roman" w:cs="Times New Roman"/>
        </w:rPr>
        <w:t>ewidencji miejscowości, ulic i adresów (wzór wniosku) oraz Ustawy z dnia 14 czerwca 1960 r. Kodeks</w:t>
      </w:r>
      <w:r w:rsidRPr="00251602">
        <w:rPr>
          <w:rFonts w:ascii="Times New Roman" w:hAnsi="Times New Roman" w:cs="Times New Roman"/>
        </w:rPr>
        <w:br/>
      </w:r>
      <w:r w:rsidRPr="00251602">
        <w:rPr>
          <w:rStyle w:val="markedcontent"/>
          <w:rFonts w:ascii="Times New Roman" w:hAnsi="Times New Roman" w:cs="Times New Roman"/>
        </w:rPr>
        <w:t>postępowania administracyjnego w związku z art. 6 ust. 1 lit. c RODO.</w:t>
      </w:r>
    </w:p>
    <w:p w:rsidR="0058379E" w:rsidRPr="0025160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5. Podanie przez Panią/Pana danych osobowych jest wymogiem ustawowym. Niepodanie tych danych</w:t>
      </w:r>
      <w:r w:rsidRPr="00251602">
        <w:rPr>
          <w:rFonts w:ascii="Times New Roman" w:hAnsi="Times New Roman" w:cs="Times New Roman"/>
        </w:rPr>
        <w:br/>
      </w:r>
      <w:r w:rsidRPr="00251602">
        <w:rPr>
          <w:rStyle w:val="markedcontent"/>
          <w:rFonts w:ascii="Times New Roman" w:hAnsi="Times New Roman" w:cs="Times New Roman"/>
        </w:rPr>
        <w:t>uniemożliwia rozpatrzenie wniosku.</w:t>
      </w:r>
    </w:p>
    <w:p w:rsidR="0058379E" w:rsidRPr="0025160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6. Pani/Pana dane osobowe będą przetwarzane przez okres niezbędny do realizacji celów wymienionych w punkcie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3 oraz przez okres wymagany przepisami prawa, z zastosowaniem przepisów dotyczących archiwizacji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dokumentów.</w:t>
      </w:r>
    </w:p>
    <w:p w:rsidR="0058379E" w:rsidRPr="0025160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7. Pani/Pana dane osobowe nie będą przekazywane do Państw trzecich lub organizacji międzynarodowych.</w:t>
      </w:r>
      <w:r w:rsidRPr="00251602">
        <w:rPr>
          <w:rFonts w:ascii="Times New Roman" w:hAnsi="Times New Roman" w:cs="Times New Roman"/>
        </w:rPr>
        <w:br/>
      </w:r>
      <w:r w:rsidRPr="00251602">
        <w:rPr>
          <w:rStyle w:val="markedcontent"/>
          <w:rFonts w:ascii="Times New Roman" w:hAnsi="Times New Roman" w:cs="Times New Roman"/>
        </w:rPr>
        <w:t>8. Odbiorcami Pani/Pana danych są podmioty uprawnione do ich przetwarzania na mocy przepisów prawa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oraz stosownych umów podpisanych z Administratorem i przetwarzających dane osobowe na jego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polecenie.</w:t>
      </w:r>
    </w:p>
    <w:p w:rsidR="00251602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9. Przysługuje Pani/Panu prawo do: dostępu do treści swoich danych, żądania sprostowania danych, żądania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usunięcia danych, żądania ograniczenia przetwarzania danych, wniesienia sprzeciwu wobec przetwarzania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danych oraz prawo do przenoszenia danych – na warunkach określonych w RODO.</w:t>
      </w:r>
    </w:p>
    <w:p w:rsidR="00EE52C0" w:rsidRDefault="00F23BDD" w:rsidP="00F23BDD">
      <w:pPr>
        <w:spacing w:line="259" w:lineRule="auto"/>
        <w:jc w:val="both"/>
        <w:rPr>
          <w:rStyle w:val="markedcontent"/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10. Przysługuje Pani/Panu prawo wniesienia skargi do organu nadzorczego tj. Prezesa Urzędu Ochrony Danych</w:t>
      </w:r>
      <w:r w:rsidR="0058379E" w:rsidRPr="00251602">
        <w:rPr>
          <w:rStyle w:val="markedcontent"/>
          <w:rFonts w:ascii="Times New Roman" w:hAnsi="Times New Roman" w:cs="Times New Roman"/>
        </w:rPr>
        <w:t xml:space="preserve"> </w:t>
      </w:r>
      <w:r w:rsidRPr="00251602">
        <w:rPr>
          <w:rStyle w:val="markedcontent"/>
          <w:rFonts w:ascii="Times New Roman" w:hAnsi="Times New Roman" w:cs="Times New Roman"/>
        </w:rPr>
        <w:t>Osobowych</w:t>
      </w:r>
      <w:r w:rsidR="00EE52C0">
        <w:rPr>
          <w:rStyle w:val="markedcontent"/>
          <w:rFonts w:ascii="Times New Roman" w:hAnsi="Times New Roman" w:cs="Times New Roman"/>
        </w:rPr>
        <w:t>.</w:t>
      </w:r>
    </w:p>
    <w:p w:rsidR="00F23BDD" w:rsidRPr="00F23BDD" w:rsidRDefault="00F23BDD" w:rsidP="00F23BDD">
      <w:pPr>
        <w:spacing w:line="259" w:lineRule="auto"/>
        <w:jc w:val="both"/>
        <w:rPr>
          <w:rFonts w:ascii="Times New Roman" w:hAnsi="Times New Roman" w:cs="Times New Roman"/>
        </w:rPr>
      </w:pPr>
      <w:r w:rsidRPr="00251602">
        <w:rPr>
          <w:rStyle w:val="markedcontent"/>
          <w:rFonts w:ascii="Times New Roman" w:hAnsi="Times New Roman" w:cs="Times New Roman"/>
        </w:rPr>
        <w:t>11. Pani/Pana dane osobowe nie podlegają zautomatyzowanemu podejmowaniu decyzji, w tym profilowani</w:t>
      </w:r>
      <w:r w:rsidR="0058379E" w:rsidRPr="00251602">
        <w:rPr>
          <w:rStyle w:val="markedcontent"/>
          <w:rFonts w:ascii="Times New Roman" w:hAnsi="Times New Roman" w:cs="Times New Roman"/>
        </w:rPr>
        <w:t>u.</w:t>
      </w:r>
      <w:bookmarkStart w:id="0" w:name="_GoBack"/>
      <w:bookmarkEnd w:id="0"/>
    </w:p>
    <w:sectPr w:rsidR="00F23BDD" w:rsidRPr="00F2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42"/>
    <w:rsid w:val="00251602"/>
    <w:rsid w:val="00472AF2"/>
    <w:rsid w:val="0058379E"/>
    <w:rsid w:val="00624F6B"/>
    <w:rsid w:val="009E52C1"/>
    <w:rsid w:val="00A019FF"/>
    <w:rsid w:val="00BA2A42"/>
    <w:rsid w:val="00EE52C0"/>
    <w:rsid w:val="00F2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126F0-DB77-4474-B6D2-5658BD24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F6B"/>
    <w:rPr>
      <w:color w:val="0563C1" w:themeColor="hyperlink"/>
      <w:u w:val="single"/>
    </w:rPr>
  </w:style>
  <w:style w:type="character" w:customStyle="1" w:styleId="ListLabel12">
    <w:name w:val="ListLabel 12"/>
    <w:qFormat/>
    <w:rsid w:val="00624F6B"/>
    <w:rPr>
      <w:rFonts w:ascii="Calibri" w:hAnsi="Calibri" w:cs="Symbol" w:hint="default"/>
      <w:sz w:val="22"/>
    </w:rPr>
  </w:style>
  <w:style w:type="character" w:customStyle="1" w:styleId="markedcontent">
    <w:name w:val="markedcontent"/>
    <w:basedOn w:val="Domylnaczcionkaakapitu"/>
    <w:rsid w:val="00624F6B"/>
  </w:style>
  <w:style w:type="paragraph" w:styleId="Akapitzlist">
    <w:name w:val="List Paragraph"/>
    <w:basedOn w:val="Normalny"/>
    <w:uiPriority w:val="34"/>
    <w:qFormat/>
    <w:rsid w:val="00F2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jedlinazdroj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5</cp:revision>
  <dcterms:created xsi:type="dcterms:W3CDTF">2023-05-17T06:25:00Z</dcterms:created>
  <dcterms:modified xsi:type="dcterms:W3CDTF">2023-05-17T07:29:00Z</dcterms:modified>
</cp:coreProperties>
</file>