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2F42" w14:textId="47776452" w:rsidR="00A56DFE" w:rsidRDefault="00A56DFE" w:rsidP="00A56D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1B00A5">
        <w:rPr>
          <w:b/>
          <w:sz w:val="28"/>
          <w:szCs w:val="28"/>
        </w:rPr>
        <w:t>1</w:t>
      </w:r>
    </w:p>
    <w:p w14:paraId="51FFE366" w14:textId="72DA70C9" w:rsidR="00A56DFE" w:rsidRDefault="00A56DFE" w:rsidP="005B6B9D">
      <w:pPr>
        <w:rPr>
          <w:b/>
          <w:sz w:val="28"/>
          <w:szCs w:val="28"/>
        </w:rPr>
      </w:pPr>
    </w:p>
    <w:p w14:paraId="60C39399" w14:textId="33EBFE2A" w:rsidR="005A1969" w:rsidRPr="00CE15EF" w:rsidRDefault="005F2DF1" w:rsidP="00CE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Szczegółowa s</w:t>
      </w:r>
      <w:r w:rsidR="005668C4" w:rsidRPr="00CE15EF">
        <w:rPr>
          <w:b/>
          <w:sz w:val="28"/>
          <w:szCs w:val="28"/>
        </w:rPr>
        <w:t>pecyfikacja techniczna</w:t>
      </w:r>
      <w:r w:rsidR="002A7DB1">
        <w:rPr>
          <w:b/>
          <w:sz w:val="28"/>
          <w:szCs w:val="28"/>
        </w:rPr>
        <w:t xml:space="preserve"> dot.</w:t>
      </w:r>
      <w:r w:rsidR="00185B39">
        <w:rPr>
          <w:b/>
          <w:sz w:val="28"/>
          <w:szCs w:val="28"/>
        </w:rPr>
        <w:t xml:space="preserve"> zadania pn.:</w:t>
      </w:r>
    </w:p>
    <w:p w14:paraId="4A0242BA" w14:textId="23A1BAFB" w:rsidR="005668C4" w:rsidRDefault="004D01D7" w:rsidP="00CE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85B39" w:rsidRPr="00185B39">
        <w:rPr>
          <w:b/>
          <w:sz w:val="28"/>
          <w:szCs w:val="28"/>
        </w:rPr>
        <w:t xml:space="preserve">zerzenie </w:t>
      </w:r>
      <w:r>
        <w:rPr>
          <w:b/>
          <w:sz w:val="28"/>
          <w:szCs w:val="28"/>
        </w:rPr>
        <w:t>lokalnej</w:t>
      </w:r>
      <w:r w:rsidR="00185B39" w:rsidRPr="00185B39">
        <w:rPr>
          <w:b/>
          <w:sz w:val="28"/>
          <w:szCs w:val="28"/>
        </w:rPr>
        <w:t xml:space="preserve"> kultur</w:t>
      </w:r>
      <w:r>
        <w:rPr>
          <w:b/>
          <w:sz w:val="28"/>
          <w:szCs w:val="28"/>
        </w:rPr>
        <w:t>y</w:t>
      </w:r>
      <w:r w:rsidR="00185B39" w:rsidRPr="00185B39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>dziedzictwa lokalnego w uzdrowisku Jedlina-Zdrój</w:t>
      </w:r>
    </w:p>
    <w:p w14:paraId="44BA90E3" w14:textId="77777777" w:rsidR="00E073F1" w:rsidRPr="006D6A7F" w:rsidRDefault="00E073F1" w:rsidP="005E0121">
      <w:pPr>
        <w:pStyle w:val="Akapitzlist"/>
        <w:jc w:val="both"/>
        <w:rPr>
          <w:bCs/>
        </w:rPr>
      </w:pPr>
    </w:p>
    <w:p w14:paraId="5709288F" w14:textId="65120814" w:rsidR="002F02F9" w:rsidRDefault="00AD7DA4" w:rsidP="006D6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Dostawa wyposażenia</w:t>
      </w:r>
      <w:r w:rsidR="001B625F">
        <w:rPr>
          <w:b/>
          <w:sz w:val="28"/>
          <w:szCs w:val="28"/>
        </w:rPr>
        <w:t xml:space="preserve"> scenicznego</w:t>
      </w:r>
      <w:r w:rsidR="006D6A7F">
        <w:rPr>
          <w:b/>
          <w:sz w:val="28"/>
          <w:szCs w:val="28"/>
        </w:rPr>
        <w:t xml:space="preserve"> – </w:t>
      </w:r>
      <w:r w:rsidR="001B00A5">
        <w:rPr>
          <w:b/>
          <w:sz w:val="28"/>
          <w:szCs w:val="28"/>
        </w:rPr>
        <w:t>Z</w:t>
      </w:r>
      <w:r w:rsidR="007F7F06">
        <w:rPr>
          <w:b/>
          <w:sz w:val="28"/>
          <w:szCs w:val="28"/>
        </w:rPr>
        <w:t>adanie</w:t>
      </w:r>
      <w:r w:rsidR="006D6A7F">
        <w:rPr>
          <w:b/>
          <w:sz w:val="28"/>
          <w:szCs w:val="28"/>
        </w:rPr>
        <w:t xml:space="preserve"> </w:t>
      </w:r>
      <w:r w:rsidR="001B00A5">
        <w:rPr>
          <w:b/>
          <w:sz w:val="28"/>
          <w:szCs w:val="28"/>
        </w:rPr>
        <w:t>Nr 2</w:t>
      </w:r>
    </w:p>
    <w:p w14:paraId="584D8014" w14:textId="0DCFA659" w:rsidR="00661588" w:rsidRPr="00661588" w:rsidRDefault="00102C0D" w:rsidP="00102C0D">
      <w:pPr>
        <w:jc w:val="both"/>
        <w:rPr>
          <w:rFonts w:cstheme="minorHAnsi"/>
        </w:rPr>
      </w:pPr>
      <w:r w:rsidRPr="00EF4318">
        <w:rPr>
          <w:rFonts w:cstheme="minorHAnsi"/>
        </w:rPr>
        <w:t xml:space="preserve">Przedmiotem zamówienia </w:t>
      </w:r>
      <w:r>
        <w:rPr>
          <w:rFonts w:cstheme="minorHAnsi"/>
        </w:rPr>
        <w:t xml:space="preserve">w ramach zadania II </w:t>
      </w:r>
      <w:r w:rsidRPr="00EF4318">
        <w:rPr>
          <w:rFonts w:cstheme="minorHAnsi"/>
        </w:rPr>
        <w:t>jest transport do miejsca dostawy</w:t>
      </w:r>
      <w:r>
        <w:rPr>
          <w:rFonts w:cstheme="minorHAnsi"/>
        </w:rPr>
        <w:t>,</w:t>
      </w:r>
      <w:r w:rsidRPr="00EF4318">
        <w:rPr>
          <w:rFonts w:cstheme="minorHAnsi"/>
        </w:rPr>
        <w:t xml:space="preserve"> dostawa</w:t>
      </w:r>
      <w:r>
        <w:rPr>
          <w:rFonts w:cstheme="minorHAnsi"/>
        </w:rPr>
        <w:t xml:space="preserve">  wyposażenia scenicznego, uruchomienie.</w:t>
      </w:r>
      <w:r w:rsidR="00661588">
        <w:rPr>
          <w:rFonts w:cstheme="minorHAnsi"/>
        </w:rPr>
        <w:t xml:space="preserve"> </w:t>
      </w:r>
      <w:r w:rsidR="00661588" w:rsidRPr="00661588">
        <w:rPr>
          <w:rFonts w:cstheme="minorHAnsi"/>
        </w:rPr>
        <w:t xml:space="preserve">Dla wszystkich elementów dostawy Wykonawca musi dostarczyć </w:t>
      </w:r>
      <w:r w:rsidR="00661588" w:rsidRPr="00661588">
        <w:rPr>
          <w:rFonts w:cstheme="minorHAnsi"/>
          <w:lang w:eastAsia="pl-PL"/>
        </w:rPr>
        <w:t xml:space="preserve">pełną dokumentacje (instrukcje obsługi, karty gwarancyjne, </w:t>
      </w:r>
      <w:r w:rsidR="00661588">
        <w:rPr>
          <w:rFonts w:cstheme="minorHAnsi"/>
          <w:lang w:eastAsia="pl-PL"/>
        </w:rPr>
        <w:t>certyfikaty</w:t>
      </w:r>
      <w:r w:rsidR="00661588" w:rsidRPr="00661588">
        <w:rPr>
          <w:rFonts w:cstheme="minorHAnsi"/>
          <w:lang w:eastAsia="pl-PL"/>
        </w:rPr>
        <w:t>)</w:t>
      </w:r>
      <w:r w:rsidR="00661588">
        <w:rPr>
          <w:rFonts w:cstheme="minorHAnsi"/>
          <w:lang w:eastAsia="pl-PL"/>
        </w:rPr>
        <w:t xml:space="preserve">. </w:t>
      </w:r>
      <w:r w:rsidR="00661588" w:rsidRPr="00661588">
        <w:rPr>
          <w:rFonts w:cstheme="minorHAnsi"/>
          <w:bCs/>
        </w:rPr>
        <w:t>Wszystkie opisane wymagane elementy muszą być nowe, nieużywane, z produkcji bieżącej</w:t>
      </w:r>
      <w:r w:rsidR="00980890">
        <w:rPr>
          <w:rFonts w:cstheme="minorHAnsi"/>
          <w:bCs/>
        </w:rPr>
        <w:t>.</w:t>
      </w:r>
    </w:p>
    <w:p w14:paraId="2A358AD3" w14:textId="767D0AD8" w:rsidR="00602176" w:rsidRDefault="00602176" w:rsidP="00602176">
      <w:pPr>
        <w:pStyle w:val="Akapitzlist"/>
        <w:numPr>
          <w:ilvl w:val="0"/>
          <w:numId w:val="1"/>
        </w:numPr>
        <w:jc w:val="both"/>
      </w:pPr>
      <w:r>
        <w:t xml:space="preserve">Oświetlenie sceniczne: </w:t>
      </w:r>
    </w:p>
    <w:p w14:paraId="3615F8A8" w14:textId="5B6FA6CE" w:rsidR="00B95BC2" w:rsidRPr="00573311" w:rsidRDefault="00B95BC2" w:rsidP="00B95BC2">
      <w:pPr>
        <w:pStyle w:val="Akapitzlist"/>
        <w:numPr>
          <w:ilvl w:val="0"/>
          <w:numId w:val="58"/>
        </w:numPr>
        <w:jc w:val="both"/>
      </w:pPr>
      <w:r w:rsidRPr="00573311">
        <w:t xml:space="preserve">Reflektor – 1 szt. – </w:t>
      </w:r>
      <w:r w:rsidR="00573311">
        <w:t xml:space="preserve">reflektor prowadzący wyposażony w białą diodę </w:t>
      </w:r>
      <w:r w:rsidR="00F50239">
        <w:t>LED</w:t>
      </w:r>
      <w:r w:rsidR="00573311">
        <w:t xml:space="preserve"> min. 60W, </w:t>
      </w:r>
      <w:r w:rsidR="00E95CEA">
        <w:t>7</w:t>
      </w:r>
      <w:r w:rsidR="00573311">
        <w:t xml:space="preserve"> kolorów</w:t>
      </w:r>
      <w:r w:rsidR="00E95CEA">
        <w:t xml:space="preserve"> + biały</w:t>
      </w:r>
      <w:r w:rsidR="00573311">
        <w:t>,</w:t>
      </w:r>
      <w:r w:rsidR="00BC7D35">
        <w:t xml:space="preserve"> przyłącze 3/5-pin DMX, </w:t>
      </w:r>
      <w:r w:rsidR="00F50239">
        <w:t>ręczna regulacja zoomu, ręczna regulacja ostrości, wbudowany manualny stroboskop,</w:t>
      </w:r>
      <w:r w:rsidR="00961BF1">
        <w:t xml:space="preserve"> uchwyt montażowy.</w:t>
      </w:r>
      <w:r w:rsidR="00F50239">
        <w:t xml:space="preserve"> </w:t>
      </w:r>
    </w:p>
    <w:p w14:paraId="0C087903" w14:textId="77777777" w:rsidR="00961BF1" w:rsidRDefault="00B95BC2" w:rsidP="00B95BC2">
      <w:pPr>
        <w:pStyle w:val="Akapitzlist"/>
        <w:numPr>
          <w:ilvl w:val="0"/>
          <w:numId w:val="58"/>
        </w:numPr>
        <w:jc w:val="both"/>
      </w:pPr>
      <w:r w:rsidRPr="00573311">
        <w:t xml:space="preserve">Zestaw oświetleniowy – 1 szt. – </w:t>
      </w:r>
      <w:r w:rsidR="00961BF1">
        <w:t>w skład którego wchodzi</w:t>
      </w:r>
    </w:p>
    <w:p w14:paraId="7F7541B3" w14:textId="77777777" w:rsidR="002474BE" w:rsidRDefault="00961BF1" w:rsidP="00961BF1">
      <w:pPr>
        <w:pStyle w:val="Akapitzlist"/>
        <w:ind w:left="1080"/>
        <w:jc w:val="both"/>
      </w:pPr>
      <w:r>
        <w:t>- konsola oświetleniowa cyfrowa</w:t>
      </w:r>
      <w:r w:rsidR="002474BE">
        <w:t xml:space="preserve"> z wyświetlaczem dotykowym min. 7 cali, min. 6 </w:t>
      </w:r>
      <w:proofErr w:type="spellStart"/>
      <w:r w:rsidR="002474BE">
        <w:t>enkoderami</w:t>
      </w:r>
      <w:proofErr w:type="spellEnd"/>
      <w:r w:rsidR="002474BE">
        <w:t xml:space="preserve">, </w:t>
      </w:r>
      <w:proofErr w:type="spellStart"/>
      <w:r w:rsidR="002474BE">
        <w:t>multi</w:t>
      </w:r>
      <w:proofErr w:type="spellEnd"/>
      <w:r w:rsidR="002474BE">
        <w:t xml:space="preserve">-jog </w:t>
      </w:r>
      <w:proofErr w:type="spellStart"/>
      <w:r w:rsidR="002474BE">
        <w:t>wysterowujący</w:t>
      </w:r>
      <w:proofErr w:type="spellEnd"/>
      <w:r w:rsidR="002474BE">
        <w:t xml:space="preserve"> urządzenia inteligentne, wyjście DMX Out pracujące w standardzie 512 kanałów, z możliwością podłączenia dodatkowych </w:t>
      </w:r>
      <w:proofErr w:type="spellStart"/>
      <w:r w:rsidR="002474BE">
        <w:t>expanderów</w:t>
      </w:r>
      <w:proofErr w:type="spellEnd"/>
      <w:r w:rsidR="002474BE">
        <w:t>.</w:t>
      </w:r>
    </w:p>
    <w:p w14:paraId="64C83E8A" w14:textId="3C98A823" w:rsidR="00A1375A" w:rsidRDefault="002474BE" w:rsidP="00961BF1">
      <w:pPr>
        <w:pStyle w:val="Akapitzlist"/>
        <w:ind w:left="1080"/>
        <w:jc w:val="both"/>
      </w:pPr>
      <w:r>
        <w:t xml:space="preserve">- 12 reflektorów typu </w:t>
      </w:r>
      <w:proofErr w:type="spellStart"/>
      <w:r>
        <w:t>flat</w:t>
      </w:r>
      <w:proofErr w:type="spellEnd"/>
      <w:r>
        <w:t xml:space="preserve"> </w:t>
      </w:r>
      <w:r w:rsidR="00B31716">
        <w:t>par, spektrum kolorów - RGBW, źródła światła</w:t>
      </w:r>
      <w:r w:rsidR="006A4C26">
        <w:t xml:space="preserve"> diody LED</w:t>
      </w:r>
      <w:r w:rsidR="00B31716">
        <w:t xml:space="preserve"> min. 8 x 10W,</w:t>
      </w:r>
      <w:r w:rsidR="00B71032">
        <w:t xml:space="preserve"> tryb pracy auto, </w:t>
      </w:r>
      <w:r w:rsidR="006A4C26">
        <w:t>sterowanie dźwiękiem</w:t>
      </w:r>
      <w:r w:rsidR="00B71032">
        <w:t>, DMX oraz master/</w:t>
      </w:r>
      <w:proofErr w:type="spellStart"/>
      <w:r w:rsidR="00B71032">
        <w:t>slave</w:t>
      </w:r>
      <w:proofErr w:type="spellEnd"/>
      <w:r w:rsidR="00B71032">
        <w:t>,</w:t>
      </w:r>
      <w:r w:rsidR="00B31716">
        <w:t xml:space="preserve"> złącza zasilania IEC in/out, złącza DMX 3-pin XLR in/out, </w:t>
      </w:r>
      <w:r w:rsidR="006A4C26">
        <w:t>obudowa</w:t>
      </w:r>
      <w:r w:rsidR="00A1375A">
        <w:t xml:space="preserve"> w wersji do użytku zewnętrznego, uchwyty do mocowania na różnych konstrukcjach estradowych</w:t>
      </w:r>
      <w:r w:rsidR="00CA6248">
        <w:t>, skrzynka transportowa.</w:t>
      </w:r>
    </w:p>
    <w:p w14:paraId="4C3D96D2" w14:textId="615C7D09" w:rsidR="00B95BC2" w:rsidRPr="00573311" w:rsidRDefault="00A1375A" w:rsidP="00961BF1">
      <w:pPr>
        <w:pStyle w:val="Akapitzlist"/>
        <w:ind w:left="1080"/>
        <w:jc w:val="both"/>
      </w:pPr>
      <w:r>
        <w:t xml:space="preserve">- 12 szt. przewodów DMX XLR 2 m </w:t>
      </w:r>
      <w:r w:rsidR="00B95BC2" w:rsidRPr="00573311">
        <w:t xml:space="preserve"> </w:t>
      </w:r>
    </w:p>
    <w:p w14:paraId="01ACD08B" w14:textId="77777777" w:rsidR="00DB4CB3" w:rsidRDefault="00E11A88" w:rsidP="00602176">
      <w:pPr>
        <w:pStyle w:val="Akapitzlist"/>
        <w:numPr>
          <w:ilvl w:val="0"/>
          <w:numId w:val="1"/>
        </w:numPr>
        <w:jc w:val="both"/>
      </w:pPr>
      <w:r>
        <w:t>Przedłużacze bębnowe</w:t>
      </w:r>
      <w:r w:rsidR="00DB4CB3">
        <w:t>:</w:t>
      </w:r>
    </w:p>
    <w:p w14:paraId="46881A72" w14:textId="4FB089C6" w:rsidR="00E11A88" w:rsidRDefault="00E11A88" w:rsidP="00DB4CB3">
      <w:pPr>
        <w:pStyle w:val="Akapitzlist"/>
        <w:numPr>
          <w:ilvl w:val="0"/>
          <w:numId w:val="55"/>
        </w:numPr>
        <w:jc w:val="both"/>
      </w:pPr>
      <w:r>
        <w:t>przemysłowe, do stałego stosowania na zewnętrz</w:t>
      </w:r>
      <w:r w:rsidR="00DB4CB3">
        <w:t xml:space="preserve"> IP 44,</w:t>
      </w:r>
    </w:p>
    <w:p w14:paraId="42A2593B" w14:textId="03150B38" w:rsidR="00DB4CB3" w:rsidRDefault="00DB4CB3" w:rsidP="00DB4CB3">
      <w:pPr>
        <w:pStyle w:val="Akapitzlist"/>
        <w:numPr>
          <w:ilvl w:val="0"/>
          <w:numId w:val="55"/>
        </w:numPr>
        <w:jc w:val="both"/>
      </w:pPr>
      <w:r>
        <w:t xml:space="preserve">min. </w:t>
      </w:r>
      <w:r w:rsidR="00B95BC2">
        <w:t>2</w:t>
      </w:r>
      <w:r>
        <w:t xml:space="preserve"> gniazda wtykowe 2P+E 230V/16A, 1 gniazdo wtykowe 3P+N+E 400V/16A,</w:t>
      </w:r>
    </w:p>
    <w:p w14:paraId="0982F60A" w14:textId="59E47FA6" w:rsidR="00DB4CB3" w:rsidRDefault="0078154B" w:rsidP="00DB4CB3">
      <w:pPr>
        <w:pStyle w:val="Akapitzlist"/>
        <w:numPr>
          <w:ilvl w:val="0"/>
          <w:numId w:val="55"/>
        </w:numPr>
        <w:jc w:val="both"/>
      </w:pPr>
      <w:r>
        <w:t xml:space="preserve">przewód: H07RN-F 5G2,5 450/750V, guma, długość 25 m – </w:t>
      </w:r>
      <w:r w:rsidR="0096232F">
        <w:t>7</w:t>
      </w:r>
      <w:r>
        <w:t xml:space="preserve"> szt., 50 m – </w:t>
      </w:r>
      <w:r w:rsidR="0096232F">
        <w:t>3</w:t>
      </w:r>
      <w:r>
        <w:t xml:space="preserve"> szt.</w:t>
      </w:r>
    </w:p>
    <w:p w14:paraId="3E73DB22" w14:textId="0288EBB0" w:rsidR="0078154B" w:rsidRDefault="0078154B" w:rsidP="0078154B">
      <w:pPr>
        <w:pStyle w:val="Akapitzlist"/>
        <w:numPr>
          <w:ilvl w:val="0"/>
          <w:numId w:val="1"/>
        </w:numPr>
        <w:jc w:val="both"/>
      </w:pPr>
      <w:r>
        <w:t>Nagłośnienie sceniczne:</w:t>
      </w:r>
    </w:p>
    <w:p w14:paraId="59C66320" w14:textId="7F4E04EC" w:rsidR="0078154B" w:rsidRPr="005432BF" w:rsidRDefault="00D169E5" w:rsidP="0078154B">
      <w:pPr>
        <w:pStyle w:val="Akapitzlist"/>
        <w:numPr>
          <w:ilvl w:val="0"/>
          <w:numId w:val="56"/>
        </w:numPr>
        <w:jc w:val="both"/>
      </w:pPr>
      <w:proofErr w:type="spellStart"/>
      <w:r w:rsidRPr="005432BF">
        <w:t>Subwoofer</w:t>
      </w:r>
      <w:proofErr w:type="spellEnd"/>
      <w:r w:rsidRPr="005432BF">
        <w:t xml:space="preserve"> o mocy min. 1200 W – 2 szt</w:t>
      </w:r>
      <w:r w:rsidR="00B95BC2" w:rsidRPr="005432BF">
        <w:t xml:space="preserve">. – </w:t>
      </w:r>
      <w:r w:rsidR="0099198B">
        <w:t xml:space="preserve">aktywny </w:t>
      </w:r>
      <w:proofErr w:type="spellStart"/>
      <w:r w:rsidR="0099198B">
        <w:t>subwoofer</w:t>
      </w:r>
      <w:proofErr w:type="spellEnd"/>
      <w:r w:rsidR="0099198B">
        <w:t xml:space="preserve"> z wbudowaną końcówką mocy klasy D, </w:t>
      </w:r>
      <w:r w:rsidR="00016A8E">
        <w:t>głośnik</w:t>
      </w:r>
      <w:r w:rsidR="0099198B">
        <w:t xml:space="preserve"> </w:t>
      </w:r>
      <w:proofErr w:type="spellStart"/>
      <w:r w:rsidR="0099198B">
        <w:t>niskotonowy</w:t>
      </w:r>
      <w:proofErr w:type="spellEnd"/>
      <w:r w:rsidR="0099198B">
        <w:t xml:space="preserve"> 18” z </w:t>
      </w:r>
      <w:r w:rsidR="00016A8E">
        <w:t>min. 3</w:t>
      </w:r>
      <w:r w:rsidR="0099198B">
        <w:t>” cewką</w:t>
      </w:r>
      <w:r w:rsidR="00016A8E">
        <w:t>, pasmo przenoszenia 3</w:t>
      </w:r>
      <w:r w:rsidR="001E5A88">
        <w:t>5</w:t>
      </w:r>
      <w:r w:rsidR="00016A8E">
        <w:t xml:space="preserve"> </w:t>
      </w:r>
      <w:r w:rsidR="00016A8E">
        <w:rPr>
          <w:rFonts w:cstheme="minorHAnsi"/>
        </w:rPr>
        <w:t>÷</w:t>
      </w:r>
      <w:r w:rsidR="00016A8E">
        <w:t xml:space="preserve"> </w:t>
      </w:r>
      <w:r w:rsidR="001E5A88">
        <w:t>1</w:t>
      </w:r>
      <w:r w:rsidR="00E73120">
        <w:t>4</w:t>
      </w:r>
      <w:r w:rsidR="00016A8E">
        <w:t xml:space="preserve">5 </w:t>
      </w:r>
      <w:proofErr w:type="spellStart"/>
      <w:r w:rsidR="00016A8E">
        <w:t>Hz</w:t>
      </w:r>
      <w:proofErr w:type="spellEnd"/>
      <w:r w:rsidR="00016A8E">
        <w:t xml:space="preserve">, impedancja 4 </w:t>
      </w:r>
      <w:proofErr w:type="spellStart"/>
      <w:r w:rsidR="00016A8E">
        <w:t>ohm</w:t>
      </w:r>
      <w:proofErr w:type="spellEnd"/>
      <w:r w:rsidR="00016A8E">
        <w:t>,</w:t>
      </w:r>
      <w:r w:rsidR="0018211E">
        <w:t xml:space="preserve"> min. 2</w:t>
      </w:r>
      <w:r w:rsidR="00016A8E">
        <w:t xml:space="preserve"> </w:t>
      </w:r>
      <w:r w:rsidR="006E70DF">
        <w:t>wejście</w:t>
      </w:r>
      <w:r w:rsidR="00016A8E">
        <w:t xml:space="preserve"> XLR</w:t>
      </w:r>
      <w:r w:rsidR="006E70DF">
        <w:t xml:space="preserve">, </w:t>
      </w:r>
      <w:r w:rsidR="0018211E">
        <w:t xml:space="preserve">min. 2 wejścia </w:t>
      </w:r>
      <w:proofErr w:type="spellStart"/>
      <w:r w:rsidR="0018211E">
        <w:t>crossover</w:t>
      </w:r>
      <w:proofErr w:type="spellEnd"/>
      <w:r w:rsidR="0018211E">
        <w:t xml:space="preserve"> XLR, </w:t>
      </w:r>
      <w:r w:rsidR="006E70DF">
        <w:t xml:space="preserve">obudowa ze sklejki </w:t>
      </w:r>
      <w:r w:rsidR="008C04A0">
        <w:t xml:space="preserve">min. </w:t>
      </w:r>
      <w:r w:rsidR="006E70DF">
        <w:t xml:space="preserve">15 mm pokryta wytrzymałym wykończeniem, ergonomiczne uchwyty, </w:t>
      </w:r>
      <w:proofErr w:type="spellStart"/>
      <w:r w:rsidR="006E70DF">
        <w:t>sztyce</w:t>
      </w:r>
      <w:proofErr w:type="spellEnd"/>
      <w:r w:rsidR="006E70DF">
        <w:t xml:space="preserve"> do zamontowania głośników </w:t>
      </w:r>
      <w:proofErr w:type="spellStart"/>
      <w:r w:rsidR="006E70DF">
        <w:t>średniotonowych</w:t>
      </w:r>
      <w:proofErr w:type="spellEnd"/>
      <w:r w:rsidR="006E70DF">
        <w:t xml:space="preserve">, pokrowce, </w:t>
      </w:r>
    </w:p>
    <w:p w14:paraId="3AB6D527" w14:textId="1D2A548E" w:rsidR="00D169E5" w:rsidRPr="005432BF" w:rsidRDefault="009248E0" w:rsidP="0078154B">
      <w:pPr>
        <w:pStyle w:val="Akapitzlist"/>
        <w:numPr>
          <w:ilvl w:val="0"/>
          <w:numId w:val="56"/>
        </w:numPr>
        <w:jc w:val="both"/>
      </w:pPr>
      <w:r w:rsidRPr="005432BF">
        <w:t xml:space="preserve">Mikrofon pojemnościowy </w:t>
      </w:r>
      <w:r w:rsidR="000D6E15" w:rsidRPr="005432BF">
        <w:t>– 4 szt</w:t>
      </w:r>
      <w:r w:rsidR="00B95BC2" w:rsidRPr="005432BF">
        <w:t xml:space="preserve">. – </w:t>
      </w:r>
      <w:r w:rsidR="00F9104C">
        <w:t xml:space="preserve">charakterystyka </w:t>
      </w:r>
      <w:r w:rsidR="0018211E">
        <w:t>dookóln</w:t>
      </w:r>
      <w:r w:rsidR="00F9104C">
        <w:t xml:space="preserve">a, pasmo przenoszenia 20 </w:t>
      </w:r>
      <w:r w:rsidR="00F9104C">
        <w:rPr>
          <w:rFonts w:cstheme="minorHAnsi"/>
        </w:rPr>
        <w:t>÷</w:t>
      </w:r>
      <w:r w:rsidR="00F9104C">
        <w:t xml:space="preserve"> 20 000 </w:t>
      </w:r>
      <w:proofErr w:type="spellStart"/>
      <w:r w:rsidR="00F9104C">
        <w:t>Hz</w:t>
      </w:r>
      <w:proofErr w:type="spellEnd"/>
      <w:r w:rsidR="00F9104C">
        <w:t xml:space="preserve">, czułość -34 </w:t>
      </w:r>
      <w:proofErr w:type="spellStart"/>
      <w:r w:rsidR="00F9104C">
        <w:t>dB</w:t>
      </w:r>
      <w:proofErr w:type="spellEnd"/>
      <w:r w:rsidR="00F9104C">
        <w:t xml:space="preserve">, </w:t>
      </w:r>
      <w:r w:rsidR="00EE2FD2">
        <w:t xml:space="preserve">maksymalny poziom wejściowy 145 </w:t>
      </w:r>
      <w:proofErr w:type="spellStart"/>
      <w:r w:rsidR="00EE2FD2">
        <w:t>dB</w:t>
      </w:r>
      <w:proofErr w:type="spellEnd"/>
      <w:r w:rsidR="00EE2FD2">
        <w:t xml:space="preserve"> SPL 1 kHz THD, zakres dynamiki 129 </w:t>
      </w:r>
      <w:proofErr w:type="spellStart"/>
      <w:r w:rsidR="00EE2FD2">
        <w:t>dB</w:t>
      </w:r>
      <w:proofErr w:type="spellEnd"/>
      <w:r w:rsidR="00EE2FD2">
        <w:t xml:space="preserve">, stosunek sygnał-szum 78 </w:t>
      </w:r>
      <w:proofErr w:type="spellStart"/>
      <w:r w:rsidR="00EE2FD2">
        <w:t>dB</w:t>
      </w:r>
      <w:proofErr w:type="spellEnd"/>
      <w:r w:rsidR="00EE2FD2">
        <w:t xml:space="preserve"> (1kHz, 1Pa),  </w:t>
      </w:r>
      <w:r w:rsidR="0018211E">
        <w:t xml:space="preserve"> </w:t>
      </w:r>
    </w:p>
    <w:p w14:paraId="4D3AB933" w14:textId="438B0AFD" w:rsidR="000D6E15" w:rsidRPr="005432BF" w:rsidRDefault="000D6E15" w:rsidP="0078154B">
      <w:pPr>
        <w:pStyle w:val="Akapitzlist"/>
        <w:numPr>
          <w:ilvl w:val="0"/>
          <w:numId w:val="56"/>
        </w:numPr>
        <w:jc w:val="both"/>
      </w:pPr>
      <w:r w:rsidRPr="005432BF">
        <w:t>Przewód sygnałowy – 2 szt</w:t>
      </w:r>
      <w:r w:rsidR="00B95BC2" w:rsidRPr="005432BF">
        <w:t>.</w:t>
      </w:r>
      <w:r w:rsidR="00710508">
        <w:t>,</w:t>
      </w:r>
      <w:r w:rsidR="00B95BC2" w:rsidRPr="005432BF">
        <w:t xml:space="preserve"> </w:t>
      </w:r>
      <w:r w:rsidR="00710508">
        <w:t>typ przewodu – audio, symetryczny, 2 żyłowy o przekroju żył 2x0,22 mm</w:t>
      </w:r>
      <w:r w:rsidR="00710508">
        <w:rPr>
          <w:vertAlign w:val="superscript"/>
        </w:rPr>
        <w:t>2</w:t>
      </w:r>
      <w:r w:rsidR="00710508">
        <w:t xml:space="preserve">,  w oplocie ekranującym, kolor czarny, złącza 2x wtyk </w:t>
      </w:r>
      <w:proofErr w:type="spellStart"/>
      <w:r w:rsidR="00710508">
        <w:t>jack</w:t>
      </w:r>
      <w:proofErr w:type="spellEnd"/>
      <w:r w:rsidR="00710508">
        <w:t xml:space="preserve"> stereo 6,3 mm, długość 10 m,</w:t>
      </w:r>
    </w:p>
    <w:p w14:paraId="5E234A52" w14:textId="7E35DA96" w:rsidR="000D6E15" w:rsidRPr="00B95BC2" w:rsidRDefault="000D6E15" w:rsidP="0078154B">
      <w:pPr>
        <w:pStyle w:val="Akapitzlist"/>
        <w:numPr>
          <w:ilvl w:val="0"/>
          <w:numId w:val="56"/>
        </w:numPr>
        <w:jc w:val="both"/>
        <w:rPr>
          <w:color w:val="FF0000"/>
        </w:rPr>
      </w:pPr>
      <w:r w:rsidRPr="005432BF">
        <w:t xml:space="preserve">Przewód mikrofonowy </w:t>
      </w:r>
      <w:r w:rsidR="00A80132">
        <w:t xml:space="preserve">- </w:t>
      </w:r>
      <w:r w:rsidRPr="005432BF">
        <w:t>4 szt</w:t>
      </w:r>
      <w:r w:rsidR="00A80132">
        <w:t>., typ przewodu – mikrofonowy, symetryczny, 2 żyłowy o przekroju żył 2x0,12 mm</w:t>
      </w:r>
      <w:r w:rsidR="00A80132">
        <w:rPr>
          <w:vertAlign w:val="superscript"/>
        </w:rPr>
        <w:t>2</w:t>
      </w:r>
      <w:r w:rsidR="00A80132">
        <w:t xml:space="preserve">, w oplocie ekranującym, kolor czarny, złącza – gniazdo </w:t>
      </w:r>
      <w:proofErr w:type="spellStart"/>
      <w:r w:rsidR="00A80132">
        <w:t>nakablowe</w:t>
      </w:r>
      <w:proofErr w:type="spellEnd"/>
      <w:r w:rsidR="00A80132">
        <w:t xml:space="preserve"> żeńskie XLR oraz wtyk </w:t>
      </w:r>
      <w:proofErr w:type="spellStart"/>
      <w:r w:rsidR="00A80132">
        <w:t>nakablowy</w:t>
      </w:r>
      <w:proofErr w:type="spellEnd"/>
      <w:r w:rsidR="00A80132">
        <w:t xml:space="preserve"> męski XLR, długość 10 m,</w:t>
      </w:r>
    </w:p>
    <w:p w14:paraId="6C2BE67A" w14:textId="7A7BBF82" w:rsidR="00755730" w:rsidRDefault="00755730" w:rsidP="00755730">
      <w:pPr>
        <w:pStyle w:val="Akapitzlist"/>
        <w:numPr>
          <w:ilvl w:val="0"/>
          <w:numId w:val="1"/>
        </w:numPr>
        <w:jc w:val="both"/>
      </w:pPr>
      <w:r>
        <w:t>Barierka tymczasowa (przestawna, imprezowa) – min. 60 m</w:t>
      </w:r>
    </w:p>
    <w:p w14:paraId="10B53CDC" w14:textId="29755A30" w:rsidR="00755730" w:rsidRDefault="00755730" w:rsidP="00755730">
      <w:pPr>
        <w:pStyle w:val="Akapitzlist"/>
        <w:numPr>
          <w:ilvl w:val="0"/>
          <w:numId w:val="57"/>
        </w:numPr>
        <w:jc w:val="both"/>
      </w:pPr>
      <w:r>
        <w:lastRenderedPageBreak/>
        <w:t>Konstrukcja ramy: rura stalowa o</w:t>
      </w:r>
      <w:r w:rsidR="0053335D">
        <w:t xml:space="preserve"> średnicy min. fi 35 mm, oparta na nóżkach,</w:t>
      </w:r>
    </w:p>
    <w:p w14:paraId="40EBEEE6" w14:textId="41E1DB1A" w:rsidR="0053335D" w:rsidRDefault="0053335D" w:rsidP="00755730">
      <w:pPr>
        <w:pStyle w:val="Akapitzlist"/>
        <w:numPr>
          <w:ilvl w:val="0"/>
          <w:numId w:val="57"/>
        </w:numPr>
        <w:jc w:val="both"/>
      </w:pPr>
      <w:r>
        <w:t>Wypełnienie ramy w postaci pionowych szczeblinek,</w:t>
      </w:r>
    </w:p>
    <w:p w14:paraId="109F55C8" w14:textId="2DF8B79E" w:rsidR="0053335D" w:rsidRDefault="0053335D" w:rsidP="00755730">
      <w:pPr>
        <w:pStyle w:val="Akapitzlist"/>
        <w:numPr>
          <w:ilvl w:val="0"/>
          <w:numId w:val="57"/>
        </w:numPr>
        <w:jc w:val="both"/>
      </w:pPr>
      <w:r>
        <w:t>Zabezpieczenie antykorozyjne poprzez ocynkowanie</w:t>
      </w:r>
    </w:p>
    <w:p w14:paraId="29A215BA" w14:textId="77777777" w:rsidR="00B82DD6" w:rsidRPr="00B82DD6" w:rsidRDefault="00B82DD6" w:rsidP="00B82DD6">
      <w:pPr>
        <w:widowControl w:val="0"/>
        <w:suppressAutoHyphens/>
        <w:autoSpaceDE w:val="0"/>
        <w:autoSpaceDN w:val="0"/>
        <w:adjustRightInd w:val="0"/>
        <w:spacing w:after="200" w:line="240" w:lineRule="auto"/>
        <w:textAlignment w:val="baseline"/>
        <w:rPr>
          <w:rFonts w:cs="Times New Roman"/>
          <w:b/>
          <w:lang w:eastAsia="pl-PL"/>
        </w:rPr>
      </w:pPr>
    </w:p>
    <w:p w14:paraId="409DC788" w14:textId="7B4538D4" w:rsidR="00B82DD6" w:rsidRPr="00B82DD6" w:rsidRDefault="00B82DD6" w:rsidP="00B82DD6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cstheme="minorHAnsi"/>
          <w:b/>
          <w:sz w:val="28"/>
          <w:szCs w:val="28"/>
          <w:lang w:eastAsia="pl-PL"/>
        </w:rPr>
      </w:pPr>
      <w:r w:rsidRPr="00B82DD6">
        <w:rPr>
          <w:rFonts w:cstheme="minorHAnsi"/>
          <w:b/>
          <w:sz w:val="28"/>
          <w:szCs w:val="28"/>
          <w:lang w:eastAsia="pl-PL"/>
        </w:rPr>
        <w:t>MIEJSCE DOSTAWY</w:t>
      </w:r>
    </w:p>
    <w:p w14:paraId="50FD54E3" w14:textId="30BDB527" w:rsidR="00A048AD" w:rsidRPr="00B82DD6" w:rsidRDefault="00A048AD" w:rsidP="00A048AD">
      <w:pPr>
        <w:spacing w:after="0"/>
        <w:jc w:val="both"/>
        <w:rPr>
          <w:rFonts w:cstheme="minorHAnsi"/>
          <w:sz w:val="24"/>
          <w:szCs w:val="24"/>
        </w:rPr>
      </w:pPr>
      <w:r w:rsidRPr="00B82DD6">
        <w:rPr>
          <w:rFonts w:cstheme="minorHAnsi"/>
          <w:b/>
          <w:color w:val="000000"/>
          <w:sz w:val="24"/>
          <w:szCs w:val="24"/>
        </w:rPr>
        <w:t xml:space="preserve">Miejsce </w:t>
      </w:r>
      <w:r>
        <w:rPr>
          <w:rFonts w:cstheme="minorHAnsi"/>
          <w:b/>
          <w:color w:val="000000"/>
          <w:sz w:val="24"/>
          <w:szCs w:val="24"/>
        </w:rPr>
        <w:t xml:space="preserve">dostawy – </w:t>
      </w:r>
      <w:r w:rsidR="001B5BF4">
        <w:rPr>
          <w:rFonts w:cstheme="minorHAnsi"/>
          <w:b/>
          <w:color w:val="000000"/>
          <w:sz w:val="24"/>
          <w:szCs w:val="24"/>
        </w:rPr>
        <w:t>Z</w:t>
      </w:r>
      <w:r>
        <w:rPr>
          <w:rFonts w:cstheme="minorHAnsi"/>
          <w:b/>
          <w:color w:val="000000"/>
          <w:sz w:val="24"/>
          <w:szCs w:val="24"/>
        </w:rPr>
        <w:t xml:space="preserve">adanie </w:t>
      </w:r>
      <w:r w:rsidR="001B5BF4">
        <w:rPr>
          <w:rFonts w:cstheme="minorHAnsi"/>
          <w:b/>
          <w:color w:val="000000"/>
          <w:sz w:val="24"/>
          <w:szCs w:val="24"/>
        </w:rPr>
        <w:t>Nr 2</w:t>
      </w:r>
      <w:r w:rsidRPr="00B82DD6">
        <w:rPr>
          <w:rFonts w:cstheme="minorHAnsi"/>
          <w:b/>
          <w:color w:val="000000"/>
          <w:sz w:val="24"/>
          <w:szCs w:val="24"/>
        </w:rPr>
        <w:t>:</w:t>
      </w:r>
    </w:p>
    <w:p w14:paraId="2B7A4C30" w14:textId="0DC98E7B" w:rsidR="007A2163" w:rsidRPr="007A2163" w:rsidRDefault="00A048AD" w:rsidP="00A048AD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Centrum Kultury</w:t>
      </w:r>
      <w:r w:rsidR="000711CA">
        <w:rPr>
          <w:rFonts w:cstheme="minorHAnsi"/>
          <w:color w:val="000000"/>
          <w:sz w:val="24"/>
          <w:szCs w:val="24"/>
        </w:rPr>
        <w:t xml:space="preserve"> w Jedlinie-Zdroju</w:t>
      </w:r>
      <w:r w:rsidRPr="00B82DD6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ul. </w:t>
      </w:r>
      <w:r w:rsidR="000711CA">
        <w:rPr>
          <w:rFonts w:cstheme="minorHAnsi"/>
          <w:color w:val="000000"/>
          <w:sz w:val="24"/>
          <w:szCs w:val="24"/>
        </w:rPr>
        <w:t>Piastowska 13</w:t>
      </w:r>
      <w:r w:rsidR="0039057A">
        <w:rPr>
          <w:rFonts w:cstheme="minorHAnsi"/>
          <w:color w:val="000000"/>
          <w:sz w:val="24"/>
          <w:szCs w:val="24"/>
        </w:rPr>
        <w:t>,</w:t>
      </w:r>
      <w:r w:rsidR="000711CA">
        <w:rPr>
          <w:rFonts w:cstheme="minorHAnsi"/>
          <w:color w:val="000000"/>
          <w:sz w:val="24"/>
          <w:szCs w:val="24"/>
        </w:rPr>
        <w:t xml:space="preserve"> 58-330</w:t>
      </w:r>
      <w:r>
        <w:rPr>
          <w:rFonts w:cstheme="minorHAnsi"/>
          <w:color w:val="000000"/>
          <w:sz w:val="24"/>
          <w:szCs w:val="24"/>
        </w:rPr>
        <w:t xml:space="preserve"> Jedlin</w:t>
      </w:r>
      <w:r w:rsidR="000711CA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-Zdr</w:t>
      </w:r>
      <w:r w:rsidR="000711CA">
        <w:rPr>
          <w:rFonts w:cstheme="minorHAnsi"/>
          <w:color w:val="000000"/>
          <w:sz w:val="24"/>
          <w:szCs w:val="24"/>
        </w:rPr>
        <w:t>ój</w:t>
      </w:r>
      <w:r>
        <w:rPr>
          <w:rFonts w:cstheme="minorHAnsi"/>
          <w:color w:val="000000"/>
          <w:sz w:val="24"/>
          <w:szCs w:val="24"/>
        </w:rPr>
        <w:t xml:space="preserve">. </w:t>
      </w:r>
    </w:p>
    <w:p w14:paraId="797D58C6" w14:textId="2426C92D" w:rsidR="004839FD" w:rsidRPr="00230D6B" w:rsidRDefault="004839FD" w:rsidP="00230D6B">
      <w:pPr>
        <w:jc w:val="both"/>
        <w:rPr>
          <w:color w:val="FF0000"/>
        </w:rPr>
      </w:pPr>
    </w:p>
    <w:p w14:paraId="58E0631C" w14:textId="77777777" w:rsidR="007233E3" w:rsidRPr="007233E3" w:rsidRDefault="007233E3" w:rsidP="000B2C93">
      <w:pPr>
        <w:pStyle w:val="Akapitzlist"/>
        <w:jc w:val="both"/>
      </w:pPr>
    </w:p>
    <w:sectPr w:rsidR="007233E3" w:rsidRPr="0072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8E"/>
    <w:multiLevelType w:val="hybridMultilevel"/>
    <w:tmpl w:val="D86C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804"/>
    <w:multiLevelType w:val="hybridMultilevel"/>
    <w:tmpl w:val="B6F0945A"/>
    <w:lvl w:ilvl="0" w:tplc="87A66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91B4F"/>
    <w:multiLevelType w:val="hybridMultilevel"/>
    <w:tmpl w:val="484E5352"/>
    <w:lvl w:ilvl="0" w:tplc="E4A636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32D51"/>
    <w:multiLevelType w:val="hybridMultilevel"/>
    <w:tmpl w:val="E7901808"/>
    <w:lvl w:ilvl="0" w:tplc="FA147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A0129"/>
    <w:multiLevelType w:val="hybridMultilevel"/>
    <w:tmpl w:val="36CCAD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D1EE0"/>
    <w:multiLevelType w:val="hybridMultilevel"/>
    <w:tmpl w:val="6C58E5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C442E7"/>
    <w:multiLevelType w:val="hybridMultilevel"/>
    <w:tmpl w:val="8A74F7B2"/>
    <w:lvl w:ilvl="0" w:tplc="513E4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395533"/>
    <w:multiLevelType w:val="hybridMultilevel"/>
    <w:tmpl w:val="DADCCDE8"/>
    <w:lvl w:ilvl="0" w:tplc="1F508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FB19C2"/>
    <w:multiLevelType w:val="hybridMultilevel"/>
    <w:tmpl w:val="C17E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7292"/>
    <w:multiLevelType w:val="hybridMultilevel"/>
    <w:tmpl w:val="ABE850AA"/>
    <w:lvl w:ilvl="0" w:tplc="EF505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BC0985"/>
    <w:multiLevelType w:val="hybridMultilevel"/>
    <w:tmpl w:val="3A3675DE"/>
    <w:lvl w:ilvl="0" w:tplc="3418E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1A697B"/>
    <w:multiLevelType w:val="hybridMultilevel"/>
    <w:tmpl w:val="37E0EA92"/>
    <w:lvl w:ilvl="0" w:tplc="5F745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6315C"/>
    <w:multiLevelType w:val="hybridMultilevel"/>
    <w:tmpl w:val="B24484AA"/>
    <w:lvl w:ilvl="0" w:tplc="3E56F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2A5531"/>
    <w:multiLevelType w:val="hybridMultilevel"/>
    <w:tmpl w:val="8D740874"/>
    <w:lvl w:ilvl="0" w:tplc="9ACC2FB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4A6338"/>
    <w:multiLevelType w:val="hybridMultilevel"/>
    <w:tmpl w:val="84F8825A"/>
    <w:lvl w:ilvl="0" w:tplc="5FAA5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66320E"/>
    <w:multiLevelType w:val="hybridMultilevel"/>
    <w:tmpl w:val="963043D6"/>
    <w:lvl w:ilvl="0" w:tplc="FC70D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C7494"/>
    <w:multiLevelType w:val="hybridMultilevel"/>
    <w:tmpl w:val="9D6A696A"/>
    <w:lvl w:ilvl="0" w:tplc="6C2892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1D7224"/>
    <w:multiLevelType w:val="hybridMultilevel"/>
    <w:tmpl w:val="422AB590"/>
    <w:lvl w:ilvl="0" w:tplc="FF7CE1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675C0"/>
    <w:multiLevelType w:val="hybridMultilevel"/>
    <w:tmpl w:val="A462C5CC"/>
    <w:lvl w:ilvl="0" w:tplc="D6D64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F605E"/>
    <w:multiLevelType w:val="hybridMultilevel"/>
    <w:tmpl w:val="9D287A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645460"/>
    <w:multiLevelType w:val="hybridMultilevel"/>
    <w:tmpl w:val="34E8293A"/>
    <w:lvl w:ilvl="0" w:tplc="12AA5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2C2462"/>
    <w:multiLevelType w:val="hybridMultilevel"/>
    <w:tmpl w:val="7F9E48DA"/>
    <w:lvl w:ilvl="0" w:tplc="C9741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761735"/>
    <w:multiLevelType w:val="hybridMultilevel"/>
    <w:tmpl w:val="D988C1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3C6D95"/>
    <w:multiLevelType w:val="hybridMultilevel"/>
    <w:tmpl w:val="9EB4D7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FF69DA"/>
    <w:multiLevelType w:val="hybridMultilevel"/>
    <w:tmpl w:val="3BA6BF8A"/>
    <w:lvl w:ilvl="0" w:tplc="83967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F21D7A"/>
    <w:multiLevelType w:val="hybridMultilevel"/>
    <w:tmpl w:val="B42C870A"/>
    <w:lvl w:ilvl="0" w:tplc="DFDA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3D70D5"/>
    <w:multiLevelType w:val="hybridMultilevel"/>
    <w:tmpl w:val="C38A0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15487"/>
    <w:multiLevelType w:val="hybridMultilevel"/>
    <w:tmpl w:val="EF1C85B0"/>
    <w:lvl w:ilvl="0" w:tplc="AF420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3A2600"/>
    <w:multiLevelType w:val="hybridMultilevel"/>
    <w:tmpl w:val="DE60AC76"/>
    <w:lvl w:ilvl="0" w:tplc="AEBE2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AF2A2E"/>
    <w:multiLevelType w:val="hybridMultilevel"/>
    <w:tmpl w:val="CB70078E"/>
    <w:lvl w:ilvl="0" w:tplc="5ACA5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033610"/>
    <w:multiLevelType w:val="hybridMultilevel"/>
    <w:tmpl w:val="C6985D58"/>
    <w:lvl w:ilvl="0" w:tplc="77EAE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5A1B65"/>
    <w:multiLevelType w:val="hybridMultilevel"/>
    <w:tmpl w:val="441428D0"/>
    <w:lvl w:ilvl="0" w:tplc="7A963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CE6C8D"/>
    <w:multiLevelType w:val="hybridMultilevel"/>
    <w:tmpl w:val="BB0AE54A"/>
    <w:lvl w:ilvl="0" w:tplc="911ED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977D66"/>
    <w:multiLevelType w:val="hybridMultilevel"/>
    <w:tmpl w:val="C262D078"/>
    <w:lvl w:ilvl="0" w:tplc="CA3AB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3C38B4"/>
    <w:multiLevelType w:val="hybridMultilevel"/>
    <w:tmpl w:val="F5CE8594"/>
    <w:lvl w:ilvl="0" w:tplc="0F4ACBB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394E48"/>
    <w:multiLevelType w:val="hybridMultilevel"/>
    <w:tmpl w:val="56B039FE"/>
    <w:lvl w:ilvl="0" w:tplc="5ACA5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D87E5E"/>
    <w:multiLevelType w:val="hybridMultilevel"/>
    <w:tmpl w:val="5E9051D0"/>
    <w:lvl w:ilvl="0" w:tplc="87F65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4C3D2B"/>
    <w:multiLevelType w:val="hybridMultilevel"/>
    <w:tmpl w:val="BDC6FB52"/>
    <w:lvl w:ilvl="0" w:tplc="54EC5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D939D6"/>
    <w:multiLevelType w:val="hybridMultilevel"/>
    <w:tmpl w:val="A3F68BF2"/>
    <w:lvl w:ilvl="0" w:tplc="BBA68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067A56"/>
    <w:multiLevelType w:val="hybridMultilevel"/>
    <w:tmpl w:val="1C72BF38"/>
    <w:lvl w:ilvl="0" w:tplc="31DC3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E0356B"/>
    <w:multiLevelType w:val="hybridMultilevel"/>
    <w:tmpl w:val="802C88D0"/>
    <w:lvl w:ilvl="0" w:tplc="E1786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5F3328"/>
    <w:multiLevelType w:val="hybridMultilevel"/>
    <w:tmpl w:val="B99AD464"/>
    <w:lvl w:ilvl="0" w:tplc="93EC3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0751CF"/>
    <w:multiLevelType w:val="hybridMultilevel"/>
    <w:tmpl w:val="46964962"/>
    <w:lvl w:ilvl="0" w:tplc="5510D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1658A7"/>
    <w:multiLevelType w:val="hybridMultilevel"/>
    <w:tmpl w:val="0C86B3B2"/>
    <w:lvl w:ilvl="0" w:tplc="4DA2A96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4E49A7"/>
    <w:multiLevelType w:val="hybridMultilevel"/>
    <w:tmpl w:val="190072A0"/>
    <w:lvl w:ilvl="0" w:tplc="5ACA5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4C607F"/>
    <w:multiLevelType w:val="hybridMultilevel"/>
    <w:tmpl w:val="092C3368"/>
    <w:lvl w:ilvl="0" w:tplc="5DCE4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A40FCA"/>
    <w:multiLevelType w:val="hybridMultilevel"/>
    <w:tmpl w:val="BD5C261A"/>
    <w:lvl w:ilvl="0" w:tplc="C7A45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B76A90"/>
    <w:multiLevelType w:val="hybridMultilevel"/>
    <w:tmpl w:val="5194F58E"/>
    <w:lvl w:ilvl="0" w:tplc="217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404F4E"/>
    <w:multiLevelType w:val="hybridMultilevel"/>
    <w:tmpl w:val="3E12AB46"/>
    <w:lvl w:ilvl="0" w:tplc="3FA28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7955FA"/>
    <w:multiLevelType w:val="hybridMultilevel"/>
    <w:tmpl w:val="63447CA6"/>
    <w:lvl w:ilvl="0" w:tplc="2A869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374C61"/>
    <w:multiLevelType w:val="hybridMultilevel"/>
    <w:tmpl w:val="A538EF14"/>
    <w:lvl w:ilvl="0" w:tplc="47305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624C33"/>
    <w:multiLevelType w:val="hybridMultilevel"/>
    <w:tmpl w:val="9DD0AE64"/>
    <w:lvl w:ilvl="0" w:tplc="B6A8D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EF03AE"/>
    <w:multiLevelType w:val="hybridMultilevel"/>
    <w:tmpl w:val="5BC06BCA"/>
    <w:lvl w:ilvl="0" w:tplc="06E6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7827678"/>
    <w:multiLevelType w:val="hybridMultilevel"/>
    <w:tmpl w:val="7B166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9546836"/>
    <w:multiLevelType w:val="hybridMultilevel"/>
    <w:tmpl w:val="0ED2124E"/>
    <w:lvl w:ilvl="0" w:tplc="FDB82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E42CE6"/>
    <w:multiLevelType w:val="hybridMultilevel"/>
    <w:tmpl w:val="026414FA"/>
    <w:lvl w:ilvl="0" w:tplc="0E3A0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D66BEB"/>
    <w:multiLevelType w:val="hybridMultilevel"/>
    <w:tmpl w:val="10260624"/>
    <w:lvl w:ilvl="0" w:tplc="EBD83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D690164"/>
    <w:multiLevelType w:val="hybridMultilevel"/>
    <w:tmpl w:val="FCAE2754"/>
    <w:lvl w:ilvl="0" w:tplc="1278F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966900"/>
    <w:multiLevelType w:val="hybridMultilevel"/>
    <w:tmpl w:val="408A7D46"/>
    <w:lvl w:ilvl="0" w:tplc="6166E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4162297">
    <w:abstractNumId w:val="0"/>
  </w:num>
  <w:num w:numId="2" w16cid:durableId="1375613647">
    <w:abstractNumId w:val="21"/>
  </w:num>
  <w:num w:numId="3" w16cid:durableId="448474655">
    <w:abstractNumId w:val="27"/>
  </w:num>
  <w:num w:numId="4" w16cid:durableId="102967389">
    <w:abstractNumId w:val="39"/>
  </w:num>
  <w:num w:numId="5" w16cid:durableId="580793712">
    <w:abstractNumId w:val="43"/>
  </w:num>
  <w:num w:numId="6" w16cid:durableId="671185462">
    <w:abstractNumId w:val="50"/>
  </w:num>
  <w:num w:numId="7" w16cid:durableId="1361855077">
    <w:abstractNumId w:val="17"/>
  </w:num>
  <w:num w:numId="8" w16cid:durableId="2144152330">
    <w:abstractNumId w:val="4"/>
  </w:num>
  <w:num w:numId="9" w16cid:durableId="1434788939">
    <w:abstractNumId w:val="40"/>
  </w:num>
  <w:num w:numId="10" w16cid:durableId="236747046">
    <w:abstractNumId w:val="38"/>
  </w:num>
  <w:num w:numId="11" w16cid:durableId="2069304032">
    <w:abstractNumId w:val="15"/>
  </w:num>
  <w:num w:numId="12" w16cid:durableId="1316104849">
    <w:abstractNumId w:val="37"/>
  </w:num>
  <w:num w:numId="13" w16cid:durableId="1867517372">
    <w:abstractNumId w:val="57"/>
  </w:num>
  <w:num w:numId="14" w16cid:durableId="275605973">
    <w:abstractNumId w:val="9"/>
  </w:num>
  <w:num w:numId="15" w16cid:durableId="1389572545">
    <w:abstractNumId w:val="32"/>
  </w:num>
  <w:num w:numId="16" w16cid:durableId="1417093488">
    <w:abstractNumId w:val="22"/>
  </w:num>
  <w:num w:numId="17" w16cid:durableId="1853063119">
    <w:abstractNumId w:val="36"/>
  </w:num>
  <w:num w:numId="18" w16cid:durableId="1157187267">
    <w:abstractNumId w:val="19"/>
  </w:num>
  <w:num w:numId="19" w16cid:durableId="1084693115">
    <w:abstractNumId w:val="1"/>
  </w:num>
  <w:num w:numId="20" w16cid:durableId="810252213">
    <w:abstractNumId w:val="26"/>
  </w:num>
  <w:num w:numId="21" w16cid:durableId="815026311">
    <w:abstractNumId w:val="41"/>
  </w:num>
  <w:num w:numId="22" w16cid:durableId="1809009879">
    <w:abstractNumId w:val="55"/>
  </w:num>
  <w:num w:numId="23" w16cid:durableId="1736782149">
    <w:abstractNumId w:val="11"/>
  </w:num>
  <w:num w:numId="24" w16cid:durableId="1383748154">
    <w:abstractNumId w:val="25"/>
  </w:num>
  <w:num w:numId="25" w16cid:durableId="2046176888">
    <w:abstractNumId w:val="10"/>
  </w:num>
  <w:num w:numId="26" w16cid:durableId="374160950">
    <w:abstractNumId w:val="47"/>
  </w:num>
  <w:num w:numId="27" w16cid:durableId="109133916">
    <w:abstractNumId w:val="7"/>
  </w:num>
  <w:num w:numId="28" w16cid:durableId="1475020934">
    <w:abstractNumId w:val="3"/>
  </w:num>
  <w:num w:numId="29" w16cid:durableId="595207967">
    <w:abstractNumId w:val="45"/>
  </w:num>
  <w:num w:numId="30" w16cid:durableId="1525483652">
    <w:abstractNumId w:val="46"/>
  </w:num>
  <w:num w:numId="31" w16cid:durableId="1498374953">
    <w:abstractNumId w:val="49"/>
  </w:num>
  <w:num w:numId="32" w16cid:durableId="792793407">
    <w:abstractNumId w:val="18"/>
  </w:num>
  <w:num w:numId="33" w16cid:durableId="857430365">
    <w:abstractNumId w:val="54"/>
  </w:num>
  <w:num w:numId="34" w16cid:durableId="342173823">
    <w:abstractNumId w:val="5"/>
  </w:num>
  <w:num w:numId="35" w16cid:durableId="981886674">
    <w:abstractNumId w:val="30"/>
  </w:num>
  <w:num w:numId="36" w16cid:durableId="1279339755">
    <w:abstractNumId w:val="23"/>
  </w:num>
  <w:num w:numId="37" w16cid:durableId="818574095">
    <w:abstractNumId w:val="14"/>
  </w:num>
  <w:num w:numId="38" w16cid:durableId="1561558653">
    <w:abstractNumId w:val="34"/>
  </w:num>
  <w:num w:numId="39" w16cid:durableId="91820453">
    <w:abstractNumId w:val="52"/>
  </w:num>
  <w:num w:numId="40" w16cid:durableId="1732117036">
    <w:abstractNumId w:val="24"/>
  </w:num>
  <w:num w:numId="41" w16cid:durableId="1769884265">
    <w:abstractNumId w:val="42"/>
  </w:num>
  <w:num w:numId="42" w16cid:durableId="568078596">
    <w:abstractNumId w:val="13"/>
  </w:num>
  <w:num w:numId="43" w16cid:durableId="1078751839">
    <w:abstractNumId w:val="20"/>
  </w:num>
  <w:num w:numId="44" w16cid:durableId="1826385859">
    <w:abstractNumId w:val="12"/>
  </w:num>
  <w:num w:numId="45" w16cid:durableId="2111268944">
    <w:abstractNumId w:val="53"/>
  </w:num>
  <w:num w:numId="46" w16cid:durableId="1717777668">
    <w:abstractNumId w:val="58"/>
  </w:num>
  <w:num w:numId="47" w16cid:durableId="1606158939">
    <w:abstractNumId w:val="28"/>
  </w:num>
  <w:num w:numId="48" w16cid:durableId="1098259147">
    <w:abstractNumId w:val="31"/>
  </w:num>
  <w:num w:numId="49" w16cid:durableId="10688032">
    <w:abstractNumId w:val="33"/>
  </w:num>
  <w:num w:numId="50" w16cid:durableId="1307275149">
    <w:abstractNumId w:val="6"/>
  </w:num>
  <w:num w:numId="51" w16cid:durableId="788430797">
    <w:abstractNumId w:val="56"/>
  </w:num>
  <w:num w:numId="52" w16cid:durableId="48069794">
    <w:abstractNumId w:val="48"/>
  </w:num>
  <w:num w:numId="53" w16cid:durableId="1363288207">
    <w:abstractNumId w:val="35"/>
  </w:num>
  <w:num w:numId="54" w16cid:durableId="848911393">
    <w:abstractNumId w:val="8"/>
  </w:num>
  <w:num w:numId="55" w16cid:durableId="1925912202">
    <w:abstractNumId w:val="44"/>
  </w:num>
  <w:num w:numId="56" w16cid:durableId="926621136">
    <w:abstractNumId w:val="16"/>
  </w:num>
  <w:num w:numId="57" w16cid:durableId="869612004">
    <w:abstractNumId w:val="29"/>
  </w:num>
  <w:num w:numId="58" w16cid:durableId="677468285">
    <w:abstractNumId w:val="51"/>
  </w:num>
  <w:num w:numId="59" w16cid:durableId="3108067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69"/>
    <w:rsid w:val="00001EC9"/>
    <w:rsid w:val="00005AD5"/>
    <w:rsid w:val="00011EE1"/>
    <w:rsid w:val="00016A8E"/>
    <w:rsid w:val="000254FE"/>
    <w:rsid w:val="000332BF"/>
    <w:rsid w:val="00034D45"/>
    <w:rsid w:val="000350F5"/>
    <w:rsid w:val="00036446"/>
    <w:rsid w:val="00040D60"/>
    <w:rsid w:val="00062281"/>
    <w:rsid w:val="00063E46"/>
    <w:rsid w:val="00067F95"/>
    <w:rsid w:val="000711CA"/>
    <w:rsid w:val="00090C56"/>
    <w:rsid w:val="00091510"/>
    <w:rsid w:val="00093CE1"/>
    <w:rsid w:val="00097321"/>
    <w:rsid w:val="000A2FC3"/>
    <w:rsid w:val="000B2C93"/>
    <w:rsid w:val="000B50B2"/>
    <w:rsid w:val="000B6316"/>
    <w:rsid w:val="000C100D"/>
    <w:rsid w:val="000C1B37"/>
    <w:rsid w:val="000D6E15"/>
    <w:rsid w:val="000E1A2F"/>
    <w:rsid w:val="00102C0D"/>
    <w:rsid w:val="00110E13"/>
    <w:rsid w:val="00114518"/>
    <w:rsid w:val="00116612"/>
    <w:rsid w:val="00130982"/>
    <w:rsid w:val="00151107"/>
    <w:rsid w:val="001523AF"/>
    <w:rsid w:val="00162FA6"/>
    <w:rsid w:val="00164D13"/>
    <w:rsid w:val="0016757C"/>
    <w:rsid w:val="0018211E"/>
    <w:rsid w:val="00185B39"/>
    <w:rsid w:val="00194FAB"/>
    <w:rsid w:val="001B00A5"/>
    <w:rsid w:val="001B26ED"/>
    <w:rsid w:val="001B568E"/>
    <w:rsid w:val="001B5BF4"/>
    <w:rsid w:val="001B625F"/>
    <w:rsid w:val="001B76F1"/>
    <w:rsid w:val="001D31FF"/>
    <w:rsid w:val="001E499F"/>
    <w:rsid w:val="001E5A88"/>
    <w:rsid w:val="001F25A7"/>
    <w:rsid w:val="001F3EEB"/>
    <w:rsid w:val="0020009D"/>
    <w:rsid w:val="0020754F"/>
    <w:rsid w:val="002123E2"/>
    <w:rsid w:val="00213FFB"/>
    <w:rsid w:val="00223E9A"/>
    <w:rsid w:val="00230D6B"/>
    <w:rsid w:val="002317A0"/>
    <w:rsid w:val="00240046"/>
    <w:rsid w:val="00242F0B"/>
    <w:rsid w:val="002474BE"/>
    <w:rsid w:val="00247D2E"/>
    <w:rsid w:val="00252C68"/>
    <w:rsid w:val="00253DF3"/>
    <w:rsid w:val="00255162"/>
    <w:rsid w:val="00260D25"/>
    <w:rsid w:val="00260E4C"/>
    <w:rsid w:val="002756B5"/>
    <w:rsid w:val="00292CA6"/>
    <w:rsid w:val="002A7DB1"/>
    <w:rsid w:val="002B1D7A"/>
    <w:rsid w:val="002D0FB5"/>
    <w:rsid w:val="002E4687"/>
    <w:rsid w:val="002F02F9"/>
    <w:rsid w:val="002F0B5D"/>
    <w:rsid w:val="002F5C60"/>
    <w:rsid w:val="00302665"/>
    <w:rsid w:val="00307205"/>
    <w:rsid w:val="003106A2"/>
    <w:rsid w:val="0032580B"/>
    <w:rsid w:val="00326070"/>
    <w:rsid w:val="00331015"/>
    <w:rsid w:val="00336528"/>
    <w:rsid w:val="003606E2"/>
    <w:rsid w:val="00361D1E"/>
    <w:rsid w:val="003722F5"/>
    <w:rsid w:val="003730EC"/>
    <w:rsid w:val="00376578"/>
    <w:rsid w:val="00377219"/>
    <w:rsid w:val="0038110C"/>
    <w:rsid w:val="0039057A"/>
    <w:rsid w:val="003A11E9"/>
    <w:rsid w:val="003B0639"/>
    <w:rsid w:val="003D1594"/>
    <w:rsid w:val="003D4304"/>
    <w:rsid w:val="003D6A63"/>
    <w:rsid w:val="003E72A4"/>
    <w:rsid w:val="003F191C"/>
    <w:rsid w:val="00402EF1"/>
    <w:rsid w:val="00412204"/>
    <w:rsid w:val="004161C0"/>
    <w:rsid w:val="004373F3"/>
    <w:rsid w:val="004421C2"/>
    <w:rsid w:val="00443897"/>
    <w:rsid w:val="004438C4"/>
    <w:rsid w:val="0044664F"/>
    <w:rsid w:val="0047202C"/>
    <w:rsid w:val="00474855"/>
    <w:rsid w:val="0048084B"/>
    <w:rsid w:val="004839FD"/>
    <w:rsid w:val="00495D9B"/>
    <w:rsid w:val="004A1D05"/>
    <w:rsid w:val="004A58FD"/>
    <w:rsid w:val="004A738D"/>
    <w:rsid w:val="004B3621"/>
    <w:rsid w:val="004C10AC"/>
    <w:rsid w:val="004C5628"/>
    <w:rsid w:val="004D01D7"/>
    <w:rsid w:val="004D5D14"/>
    <w:rsid w:val="004D669F"/>
    <w:rsid w:val="004D7F4F"/>
    <w:rsid w:val="004E5C10"/>
    <w:rsid w:val="004E76F7"/>
    <w:rsid w:val="004F130A"/>
    <w:rsid w:val="004F1A3F"/>
    <w:rsid w:val="004F5438"/>
    <w:rsid w:val="00511323"/>
    <w:rsid w:val="00517F77"/>
    <w:rsid w:val="00520674"/>
    <w:rsid w:val="005238A7"/>
    <w:rsid w:val="00523AFB"/>
    <w:rsid w:val="0053335D"/>
    <w:rsid w:val="005432BF"/>
    <w:rsid w:val="00547943"/>
    <w:rsid w:val="00552AF9"/>
    <w:rsid w:val="005668C4"/>
    <w:rsid w:val="00573311"/>
    <w:rsid w:val="005754DA"/>
    <w:rsid w:val="00595082"/>
    <w:rsid w:val="00596557"/>
    <w:rsid w:val="00596A50"/>
    <w:rsid w:val="005A1969"/>
    <w:rsid w:val="005A4F50"/>
    <w:rsid w:val="005B5367"/>
    <w:rsid w:val="005B6B9D"/>
    <w:rsid w:val="005C0371"/>
    <w:rsid w:val="005E0121"/>
    <w:rsid w:val="005F270F"/>
    <w:rsid w:val="005F2A77"/>
    <w:rsid w:val="005F2DF1"/>
    <w:rsid w:val="00602176"/>
    <w:rsid w:val="00604E33"/>
    <w:rsid w:val="006156E4"/>
    <w:rsid w:val="006223E1"/>
    <w:rsid w:val="006251B1"/>
    <w:rsid w:val="0063723F"/>
    <w:rsid w:val="006526D3"/>
    <w:rsid w:val="00661588"/>
    <w:rsid w:val="00667EDB"/>
    <w:rsid w:val="00684922"/>
    <w:rsid w:val="00685C45"/>
    <w:rsid w:val="006A2628"/>
    <w:rsid w:val="006A4C26"/>
    <w:rsid w:val="006C00E0"/>
    <w:rsid w:val="006D48C9"/>
    <w:rsid w:val="006D6A7F"/>
    <w:rsid w:val="006E70DF"/>
    <w:rsid w:val="006F2556"/>
    <w:rsid w:val="00703ECB"/>
    <w:rsid w:val="00710508"/>
    <w:rsid w:val="007146C0"/>
    <w:rsid w:val="00722AFD"/>
    <w:rsid w:val="007233E3"/>
    <w:rsid w:val="00726814"/>
    <w:rsid w:val="00727AEB"/>
    <w:rsid w:val="00734345"/>
    <w:rsid w:val="00745B5E"/>
    <w:rsid w:val="00745BC6"/>
    <w:rsid w:val="0075289E"/>
    <w:rsid w:val="00755730"/>
    <w:rsid w:val="00764683"/>
    <w:rsid w:val="0078154B"/>
    <w:rsid w:val="00781DD8"/>
    <w:rsid w:val="00783863"/>
    <w:rsid w:val="007958EC"/>
    <w:rsid w:val="007A2163"/>
    <w:rsid w:val="007A38C8"/>
    <w:rsid w:val="007B10C6"/>
    <w:rsid w:val="007C3D7E"/>
    <w:rsid w:val="007E5D5F"/>
    <w:rsid w:val="007F34EC"/>
    <w:rsid w:val="007F7F06"/>
    <w:rsid w:val="008017BE"/>
    <w:rsid w:val="00803F32"/>
    <w:rsid w:val="00816940"/>
    <w:rsid w:val="0083131D"/>
    <w:rsid w:val="00850CCA"/>
    <w:rsid w:val="00852DB7"/>
    <w:rsid w:val="00870A42"/>
    <w:rsid w:val="00870B41"/>
    <w:rsid w:val="00872E8F"/>
    <w:rsid w:val="00886EC4"/>
    <w:rsid w:val="008953C5"/>
    <w:rsid w:val="008A2904"/>
    <w:rsid w:val="008B3F75"/>
    <w:rsid w:val="008C04A0"/>
    <w:rsid w:val="008C0CF1"/>
    <w:rsid w:val="008C22AB"/>
    <w:rsid w:val="008C7BE0"/>
    <w:rsid w:val="008D251E"/>
    <w:rsid w:val="008F25C9"/>
    <w:rsid w:val="00901B96"/>
    <w:rsid w:val="009248E0"/>
    <w:rsid w:val="00926628"/>
    <w:rsid w:val="00942A69"/>
    <w:rsid w:val="009565B4"/>
    <w:rsid w:val="009565CE"/>
    <w:rsid w:val="00961BF1"/>
    <w:rsid w:val="0096232F"/>
    <w:rsid w:val="009807A8"/>
    <w:rsid w:val="00980890"/>
    <w:rsid w:val="0099198B"/>
    <w:rsid w:val="009937E7"/>
    <w:rsid w:val="009A4837"/>
    <w:rsid w:val="009B0C65"/>
    <w:rsid w:val="009B2916"/>
    <w:rsid w:val="009B49B5"/>
    <w:rsid w:val="009D4C2F"/>
    <w:rsid w:val="009F1686"/>
    <w:rsid w:val="00A0151A"/>
    <w:rsid w:val="00A048AD"/>
    <w:rsid w:val="00A1375A"/>
    <w:rsid w:val="00A24E34"/>
    <w:rsid w:val="00A357E2"/>
    <w:rsid w:val="00A4526E"/>
    <w:rsid w:val="00A56DFE"/>
    <w:rsid w:val="00A57193"/>
    <w:rsid w:val="00A60BB9"/>
    <w:rsid w:val="00A74802"/>
    <w:rsid w:val="00A7638D"/>
    <w:rsid w:val="00A80132"/>
    <w:rsid w:val="00A83F92"/>
    <w:rsid w:val="00A86146"/>
    <w:rsid w:val="00AD7DA4"/>
    <w:rsid w:val="00AE2121"/>
    <w:rsid w:val="00AF1727"/>
    <w:rsid w:val="00AF2B28"/>
    <w:rsid w:val="00AF3CE9"/>
    <w:rsid w:val="00AF4A1F"/>
    <w:rsid w:val="00AF78D5"/>
    <w:rsid w:val="00B20831"/>
    <w:rsid w:val="00B303C8"/>
    <w:rsid w:val="00B31716"/>
    <w:rsid w:val="00B34E22"/>
    <w:rsid w:val="00B41C5F"/>
    <w:rsid w:val="00B71032"/>
    <w:rsid w:val="00B724F7"/>
    <w:rsid w:val="00B740EB"/>
    <w:rsid w:val="00B82DD6"/>
    <w:rsid w:val="00B933CB"/>
    <w:rsid w:val="00B95BC2"/>
    <w:rsid w:val="00BB5C45"/>
    <w:rsid w:val="00BB7CF1"/>
    <w:rsid w:val="00BC1873"/>
    <w:rsid w:val="00BC7D35"/>
    <w:rsid w:val="00BD7F8C"/>
    <w:rsid w:val="00BE4612"/>
    <w:rsid w:val="00BF2191"/>
    <w:rsid w:val="00C00E63"/>
    <w:rsid w:val="00C02F7B"/>
    <w:rsid w:val="00C0681D"/>
    <w:rsid w:val="00C17299"/>
    <w:rsid w:val="00C214F1"/>
    <w:rsid w:val="00C2601E"/>
    <w:rsid w:val="00C275B5"/>
    <w:rsid w:val="00C44EBE"/>
    <w:rsid w:val="00C53292"/>
    <w:rsid w:val="00C5564D"/>
    <w:rsid w:val="00C57416"/>
    <w:rsid w:val="00C64B43"/>
    <w:rsid w:val="00C66FE4"/>
    <w:rsid w:val="00C7175D"/>
    <w:rsid w:val="00C77F76"/>
    <w:rsid w:val="00C80B2F"/>
    <w:rsid w:val="00CA6248"/>
    <w:rsid w:val="00CC6887"/>
    <w:rsid w:val="00CD32C0"/>
    <w:rsid w:val="00CD4983"/>
    <w:rsid w:val="00CD4AC7"/>
    <w:rsid w:val="00CE15EF"/>
    <w:rsid w:val="00D13E67"/>
    <w:rsid w:val="00D169E5"/>
    <w:rsid w:val="00D22CDA"/>
    <w:rsid w:val="00D35EDB"/>
    <w:rsid w:val="00D53889"/>
    <w:rsid w:val="00D77605"/>
    <w:rsid w:val="00D84DF1"/>
    <w:rsid w:val="00D90427"/>
    <w:rsid w:val="00D95A9D"/>
    <w:rsid w:val="00DB3862"/>
    <w:rsid w:val="00DB4CB3"/>
    <w:rsid w:val="00DC44B8"/>
    <w:rsid w:val="00DE55A7"/>
    <w:rsid w:val="00E00783"/>
    <w:rsid w:val="00E03644"/>
    <w:rsid w:val="00E073F1"/>
    <w:rsid w:val="00E077A7"/>
    <w:rsid w:val="00E07C8B"/>
    <w:rsid w:val="00E11A88"/>
    <w:rsid w:val="00E16CB1"/>
    <w:rsid w:val="00E17AE1"/>
    <w:rsid w:val="00E311D8"/>
    <w:rsid w:val="00E33D60"/>
    <w:rsid w:val="00E40E05"/>
    <w:rsid w:val="00E47521"/>
    <w:rsid w:val="00E54152"/>
    <w:rsid w:val="00E70BC4"/>
    <w:rsid w:val="00E72159"/>
    <w:rsid w:val="00E73120"/>
    <w:rsid w:val="00E77989"/>
    <w:rsid w:val="00E95CEA"/>
    <w:rsid w:val="00EA2512"/>
    <w:rsid w:val="00EC2FE1"/>
    <w:rsid w:val="00ED2F40"/>
    <w:rsid w:val="00ED3ECA"/>
    <w:rsid w:val="00ED49D9"/>
    <w:rsid w:val="00ED69E6"/>
    <w:rsid w:val="00EE2FD2"/>
    <w:rsid w:val="00EE301C"/>
    <w:rsid w:val="00EF27BB"/>
    <w:rsid w:val="00EF4318"/>
    <w:rsid w:val="00F04831"/>
    <w:rsid w:val="00F26240"/>
    <w:rsid w:val="00F31448"/>
    <w:rsid w:val="00F32FD9"/>
    <w:rsid w:val="00F4172D"/>
    <w:rsid w:val="00F43D64"/>
    <w:rsid w:val="00F43FC0"/>
    <w:rsid w:val="00F458A0"/>
    <w:rsid w:val="00F50239"/>
    <w:rsid w:val="00F627C0"/>
    <w:rsid w:val="00F639AB"/>
    <w:rsid w:val="00F74494"/>
    <w:rsid w:val="00F80D71"/>
    <w:rsid w:val="00F82082"/>
    <w:rsid w:val="00F8498C"/>
    <w:rsid w:val="00F9104C"/>
    <w:rsid w:val="00F91D87"/>
    <w:rsid w:val="00F94696"/>
    <w:rsid w:val="00F9539E"/>
    <w:rsid w:val="00FA0921"/>
    <w:rsid w:val="00FA2880"/>
    <w:rsid w:val="00FB16B5"/>
    <w:rsid w:val="00FC3D36"/>
    <w:rsid w:val="00FD11EB"/>
    <w:rsid w:val="00FD2394"/>
    <w:rsid w:val="00FD457B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26D8"/>
  <w15:chartTrackingRefBased/>
  <w15:docId w15:val="{1D6CE44F-74FB-4950-9BA7-F6CE4E4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8CCF-5D1A-4C86-9AED-9D47BB7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Warszczuk</dc:creator>
  <cp:keywords/>
  <dc:description/>
  <cp:lastModifiedBy>Marta Kielar</cp:lastModifiedBy>
  <cp:revision>4</cp:revision>
  <cp:lastPrinted>2022-04-20T08:20:00Z</cp:lastPrinted>
  <dcterms:created xsi:type="dcterms:W3CDTF">2022-07-28T10:38:00Z</dcterms:created>
  <dcterms:modified xsi:type="dcterms:W3CDTF">2022-07-28T12:16:00Z</dcterms:modified>
</cp:coreProperties>
</file>