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32" w:rsidRPr="00E71619" w:rsidRDefault="005A1EF9" w:rsidP="00E71619">
      <w:pPr>
        <w:pStyle w:val="Teksttreci20"/>
        <w:shd w:val="clear" w:color="auto" w:fill="auto"/>
        <w:spacing w:after="0" w:line="360" w:lineRule="auto"/>
        <w:ind w:right="260" w:firstLine="0"/>
        <w:rPr>
          <w:sz w:val="18"/>
          <w:szCs w:val="18"/>
        </w:rPr>
      </w:pPr>
      <w:r w:rsidRPr="00E71619">
        <w:rPr>
          <w:sz w:val="18"/>
          <w:szCs w:val="18"/>
        </w:rPr>
        <w:t xml:space="preserve">ZAŁĄCZNIK NR </w:t>
      </w:r>
      <w:r w:rsidR="00E71619" w:rsidRPr="00E71619">
        <w:rPr>
          <w:sz w:val="18"/>
          <w:szCs w:val="18"/>
        </w:rPr>
        <w:t>1</w:t>
      </w:r>
      <w:r w:rsidRPr="00E71619">
        <w:rPr>
          <w:sz w:val="18"/>
          <w:szCs w:val="18"/>
        </w:rPr>
        <w:t xml:space="preserve"> do </w:t>
      </w:r>
      <w:r w:rsidR="001B7C39">
        <w:rPr>
          <w:sz w:val="18"/>
          <w:szCs w:val="18"/>
        </w:rPr>
        <w:t>Zaproszenia</w:t>
      </w: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  <w:r w:rsidRPr="00E71619">
        <w:rPr>
          <w:rStyle w:val="TeksttreciPogrubienie"/>
          <w:sz w:val="18"/>
          <w:szCs w:val="18"/>
        </w:rPr>
        <w:t xml:space="preserve">Znak sprawy: </w:t>
      </w:r>
      <w:r w:rsidR="001B7C39" w:rsidRPr="001B7C39">
        <w:rPr>
          <w:b/>
          <w:sz w:val="20"/>
          <w:szCs w:val="20"/>
        </w:rPr>
        <w:t xml:space="preserve">GPZ.7021.20.6.2019                                                                                                                       </w:t>
      </w: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E71619" w:rsidRPr="00E71619" w:rsidRDefault="00E71619" w:rsidP="00E71619">
      <w:pPr>
        <w:pStyle w:val="Nagwek10"/>
        <w:keepNext/>
        <w:keepLines/>
        <w:shd w:val="clear" w:color="auto" w:fill="auto"/>
        <w:spacing w:before="0" w:after="0" w:line="360" w:lineRule="auto"/>
        <w:ind w:left="20"/>
        <w:rPr>
          <w:sz w:val="18"/>
          <w:szCs w:val="18"/>
        </w:rPr>
      </w:pPr>
      <w:bookmarkStart w:id="0" w:name="bookmark0"/>
      <w:r w:rsidRPr="00E71619">
        <w:rPr>
          <w:sz w:val="18"/>
          <w:szCs w:val="18"/>
        </w:rPr>
        <w:t>SZCZEGÓŁOWY OPIS PRZEDMIOTU ZAMÓWIENIA</w:t>
      </w:r>
      <w:bookmarkEnd w:id="0"/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FB7894" w:rsidRPr="00E71619" w:rsidRDefault="00FB7894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</w:p>
    <w:p w:rsidR="00935032" w:rsidRPr="00E71619" w:rsidRDefault="005A1EF9" w:rsidP="00E71619">
      <w:pPr>
        <w:pStyle w:val="Teksttreci0"/>
        <w:shd w:val="clear" w:color="auto" w:fill="auto"/>
        <w:spacing w:before="0" w:after="0" w:line="360" w:lineRule="auto"/>
        <w:ind w:left="20" w:firstLine="0"/>
        <w:rPr>
          <w:sz w:val="18"/>
          <w:szCs w:val="18"/>
        </w:rPr>
      </w:pPr>
      <w:r w:rsidRPr="00E71619">
        <w:rPr>
          <w:sz w:val="18"/>
          <w:szCs w:val="18"/>
        </w:rPr>
        <w:t>Przedmiotem zamówienia jest</w:t>
      </w:r>
      <w:r w:rsidR="00012CCA">
        <w:rPr>
          <w:sz w:val="18"/>
          <w:szCs w:val="18"/>
        </w:rPr>
        <w:t xml:space="preserve"> usługa pn.</w:t>
      </w:r>
      <w:r w:rsidRPr="00E71619">
        <w:rPr>
          <w:sz w:val="18"/>
          <w:szCs w:val="18"/>
        </w:rPr>
        <w:t>:</w:t>
      </w:r>
    </w:p>
    <w:p w:rsidR="001B7C39" w:rsidRPr="001B7C39" w:rsidRDefault="001B7C39" w:rsidP="001B7C39">
      <w:pPr>
        <w:jc w:val="center"/>
        <w:rPr>
          <w:rFonts w:ascii="Arial" w:hAnsi="Arial" w:cs="Arial"/>
          <w:b/>
          <w:sz w:val="18"/>
          <w:szCs w:val="18"/>
        </w:rPr>
      </w:pPr>
      <w:r w:rsidRPr="001B7C39">
        <w:rPr>
          <w:rStyle w:val="apple-style-span"/>
          <w:rFonts w:ascii="Arial" w:hAnsi="Arial" w:cs="Arial"/>
          <w:b/>
          <w:sz w:val="18"/>
          <w:szCs w:val="18"/>
          <w:shd w:val="clear" w:color="auto" w:fill="FFFFFF"/>
        </w:rPr>
        <w:t>„Utrzymanie i pielęgnacja terenów zielni miejskiej na terenie</w:t>
      </w:r>
      <w:r w:rsidRPr="001B7C39">
        <w:rPr>
          <w:rFonts w:ascii="Arial" w:hAnsi="Arial" w:cs="Arial"/>
          <w:b/>
          <w:sz w:val="18"/>
          <w:szCs w:val="18"/>
        </w:rPr>
        <w:t xml:space="preserve"> Gminy Jedlina-Zdrój”.</w:t>
      </w:r>
    </w:p>
    <w:p w:rsidR="00922786" w:rsidRPr="00E71619" w:rsidRDefault="00922786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</w:p>
    <w:p w:rsidR="00922786" w:rsidRPr="00E71619" w:rsidRDefault="00922786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</w:p>
    <w:p w:rsidR="00935032" w:rsidRPr="00E71619" w:rsidRDefault="005A1EF9" w:rsidP="00E71619">
      <w:pPr>
        <w:pStyle w:val="Teksttreci20"/>
        <w:shd w:val="clear" w:color="auto" w:fill="auto"/>
        <w:spacing w:after="0" w:line="360" w:lineRule="auto"/>
        <w:ind w:left="20" w:firstLine="0"/>
        <w:jc w:val="left"/>
        <w:rPr>
          <w:sz w:val="18"/>
          <w:szCs w:val="18"/>
        </w:rPr>
      </w:pPr>
      <w:r w:rsidRPr="00E71619">
        <w:rPr>
          <w:sz w:val="18"/>
          <w:szCs w:val="18"/>
        </w:rPr>
        <w:t>Wspólny Słownik Zamówień (CPV):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8505"/>
      </w:tblGrid>
      <w:tr w:rsidR="00922786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 xml:space="preserve">77313000-7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786" w:rsidRPr="00E71619" w:rsidRDefault="00922786" w:rsidP="00E71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usługi utrzymania terenów zielonych</w:t>
            </w:r>
          </w:p>
        </w:tc>
      </w:tr>
      <w:tr w:rsidR="00FB7894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77342000-9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przycinanie żywopłotów</w:t>
            </w:r>
          </w:p>
        </w:tc>
      </w:tr>
      <w:tr w:rsidR="00FB7894" w:rsidRPr="00E71619" w:rsidTr="00E71619">
        <w:trPr>
          <w:trHeight w:val="3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1619">
              <w:rPr>
                <w:rFonts w:ascii="Arial" w:hAnsi="Arial" w:cs="Arial"/>
                <w:sz w:val="18"/>
                <w:szCs w:val="18"/>
              </w:rPr>
              <w:t>77310000-6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894" w:rsidRPr="00E71619" w:rsidRDefault="00FB7894" w:rsidP="00E71619">
            <w:pPr>
              <w:pStyle w:val="Teksttreci0"/>
              <w:shd w:val="clear" w:color="auto" w:fill="auto"/>
              <w:spacing w:before="0" w:after="0" w:line="360" w:lineRule="auto"/>
              <w:ind w:left="20" w:firstLine="0"/>
              <w:rPr>
                <w:sz w:val="18"/>
                <w:szCs w:val="18"/>
              </w:rPr>
            </w:pPr>
            <w:r w:rsidRPr="00E71619">
              <w:rPr>
                <w:sz w:val="18"/>
                <w:szCs w:val="18"/>
              </w:rPr>
              <w:t>usługi sadzenia roślin oraz utrzymania terenów zielonych</w:t>
            </w:r>
          </w:p>
        </w:tc>
      </w:tr>
    </w:tbl>
    <w:p w:rsidR="000E6AD8" w:rsidRPr="00E71619" w:rsidRDefault="000E6AD8" w:rsidP="00E71619">
      <w:pPr>
        <w:pStyle w:val="Teksttreci20"/>
        <w:shd w:val="clear" w:color="auto" w:fill="auto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Przedmiotem zamówienia jest wykonanie usług</w:t>
      </w:r>
      <w:r w:rsidR="00E71619">
        <w:rPr>
          <w:b w:val="0"/>
          <w:sz w:val="18"/>
          <w:szCs w:val="18"/>
        </w:rPr>
        <w:t xml:space="preserve"> u</w:t>
      </w:r>
      <w:r w:rsidRPr="00E71619">
        <w:rPr>
          <w:b w:val="0"/>
          <w:sz w:val="18"/>
          <w:szCs w:val="18"/>
        </w:rPr>
        <w:t>trzymani</w:t>
      </w:r>
      <w:r w:rsidR="00E71619">
        <w:rPr>
          <w:b w:val="0"/>
          <w:sz w:val="18"/>
          <w:szCs w:val="18"/>
        </w:rPr>
        <w:t>a</w:t>
      </w:r>
      <w:r w:rsidRPr="00E71619">
        <w:rPr>
          <w:b w:val="0"/>
          <w:sz w:val="18"/>
          <w:szCs w:val="18"/>
        </w:rPr>
        <w:t xml:space="preserve"> terenów zieleni miejskiej oraz sprzątani</w:t>
      </w:r>
      <w:r w:rsidR="00E71619">
        <w:rPr>
          <w:b w:val="0"/>
          <w:sz w:val="18"/>
          <w:szCs w:val="18"/>
        </w:rPr>
        <w:t>a</w:t>
      </w:r>
      <w:r w:rsidRPr="00E71619">
        <w:rPr>
          <w:b w:val="0"/>
          <w:sz w:val="18"/>
          <w:szCs w:val="18"/>
        </w:rPr>
        <w:t xml:space="preserve"> chodników i ulic wraz poboczami w Gminie Jedlina-Zdrój. </w:t>
      </w:r>
    </w:p>
    <w:p w:rsidR="000E6AD8" w:rsidRPr="00E71619" w:rsidRDefault="000E6AD8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Zamówienie o</w:t>
      </w:r>
      <w:r w:rsidR="00E71619">
        <w:rPr>
          <w:b w:val="0"/>
          <w:sz w:val="18"/>
          <w:szCs w:val="18"/>
        </w:rPr>
        <w:t>bejmuje zada</w:t>
      </w:r>
      <w:r w:rsidR="00E27623">
        <w:rPr>
          <w:b w:val="0"/>
          <w:sz w:val="18"/>
          <w:szCs w:val="18"/>
        </w:rPr>
        <w:t>nia</w:t>
      </w:r>
      <w:r w:rsidR="00E71619">
        <w:rPr>
          <w:b w:val="0"/>
          <w:sz w:val="18"/>
          <w:szCs w:val="18"/>
        </w:rPr>
        <w:t xml:space="preserve"> opisan</w:t>
      </w:r>
      <w:r w:rsidR="00E27623">
        <w:rPr>
          <w:b w:val="0"/>
          <w:sz w:val="18"/>
          <w:szCs w:val="18"/>
        </w:rPr>
        <w:t>e</w:t>
      </w:r>
      <w:r w:rsidR="00E71619">
        <w:rPr>
          <w:b w:val="0"/>
          <w:sz w:val="18"/>
          <w:szCs w:val="18"/>
        </w:rPr>
        <w:t xml:space="preserve"> w z</w:t>
      </w:r>
      <w:r w:rsidRPr="00E71619">
        <w:rPr>
          <w:b w:val="0"/>
          <w:sz w:val="18"/>
          <w:szCs w:val="18"/>
        </w:rPr>
        <w:t>ałącznikach</w:t>
      </w:r>
      <w:r w:rsidR="00E71619">
        <w:rPr>
          <w:b w:val="0"/>
          <w:sz w:val="18"/>
          <w:szCs w:val="18"/>
        </w:rPr>
        <w:t xml:space="preserve"> </w:t>
      </w:r>
      <w:r w:rsidRPr="00E71619">
        <w:rPr>
          <w:b w:val="0"/>
          <w:sz w:val="18"/>
          <w:szCs w:val="18"/>
        </w:rPr>
        <w:t>1a</w:t>
      </w:r>
      <w:r w:rsidR="001B7C39">
        <w:rPr>
          <w:b w:val="0"/>
          <w:sz w:val="18"/>
          <w:szCs w:val="18"/>
        </w:rPr>
        <w:t xml:space="preserve"> i</w:t>
      </w:r>
      <w:r w:rsidRPr="00E71619">
        <w:rPr>
          <w:b w:val="0"/>
          <w:sz w:val="18"/>
          <w:szCs w:val="18"/>
        </w:rPr>
        <w:t xml:space="preserve"> 1b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Zadanie 1</w:t>
      </w:r>
      <w:r w:rsidR="001B7C39">
        <w:rPr>
          <w:sz w:val="18"/>
          <w:szCs w:val="18"/>
        </w:rPr>
        <w:t>a</w:t>
      </w:r>
      <w:r w:rsidRPr="00E71619">
        <w:rPr>
          <w:sz w:val="18"/>
          <w:szCs w:val="18"/>
        </w:rPr>
        <w:t xml:space="preserve"> – klomby z rabatami bylinowymi i krzewami.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Zadanie obejmuje klomby z rabatami bylinowymi i krzewami. </w:t>
      </w:r>
    </w:p>
    <w:p w:rsidR="00B844D4" w:rsidRPr="00E71619" w:rsidRDefault="00B844D4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prac:</w:t>
      </w:r>
    </w:p>
    <w:p w:rsidR="00B844D4" w:rsidRPr="00E71619" w:rsidRDefault="00B844D4" w:rsidP="00365988">
      <w:pPr>
        <w:pStyle w:val="Teksttreci20"/>
        <w:numPr>
          <w:ilvl w:val="0"/>
          <w:numId w:val="12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wykonanie prac pielęgnacyjnych - usunięcie chwastów i zanieczyszczeń, spulchnienie gleby</w:t>
      </w:r>
      <w:r w:rsidR="00365988">
        <w:rPr>
          <w:b w:val="0"/>
          <w:sz w:val="18"/>
          <w:szCs w:val="18"/>
        </w:rPr>
        <w:t>,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bCs/>
          <w:sz w:val="18"/>
          <w:szCs w:val="18"/>
        </w:rPr>
      </w:pPr>
      <w:r w:rsidRPr="00E71619">
        <w:rPr>
          <w:sz w:val="18"/>
          <w:szCs w:val="18"/>
        </w:rPr>
        <w:t>usuwanie suchych i połamanych gałęzi oraz wykonanie przycięć formujących korekcyjnych i pielęgnacyjnych zgodnie z kalendarzem prac agrotechnicznych</w:t>
      </w:r>
      <w:r w:rsidRPr="00E71619">
        <w:rPr>
          <w:bCs/>
          <w:sz w:val="18"/>
          <w:szCs w:val="18"/>
        </w:rPr>
        <w:t>,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uzupełnianie brakującej kory lub ziemi na rabatach, w gazonach lub skalnikach,</w:t>
      </w:r>
    </w:p>
    <w:p w:rsidR="00347E43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nasadzanie brakujących sadzonek według wskazań Zamawiającego, </w:t>
      </w:r>
    </w:p>
    <w:p w:rsidR="00B844D4" w:rsidRPr="00E71619" w:rsidRDefault="00B844D4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jesienne usuwanie pędów kwiatowych i liści wraz z wywozem,</w:t>
      </w:r>
    </w:p>
    <w:p w:rsidR="00B844D4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hanging="284"/>
        <w:jc w:val="both"/>
        <w:rPr>
          <w:bCs/>
          <w:sz w:val="18"/>
          <w:szCs w:val="18"/>
        </w:rPr>
      </w:pPr>
      <w:r w:rsidRPr="00E71619">
        <w:rPr>
          <w:sz w:val="18"/>
          <w:szCs w:val="18"/>
        </w:rPr>
        <w:t xml:space="preserve">w razie konieczności stosowanie oprysków, nawozów </w:t>
      </w:r>
    </w:p>
    <w:p w:rsidR="00347E43" w:rsidRPr="00E71619" w:rsidRDefault="00347E43" w:rsidP="00365988">
      <w:pPr>
        <w:pStyle w:val="Teksttreci0"/>
        <w:numPr>
          <w:ilvl w:val="0"/>
          <w:numId w:val="12"/>
        </w:numPr>
        <w:shd w:val="clear" w:color="auto" w:fill="auto"/>
        <w:spacing w:before="0" w:after="0" w:line="360" w:lineRule="auto"/>
        <w:ind w:left="284" w:right="20" w:hanging="284"/>
        <w:jc w:val="both"/>
        <w:rPr>
          <w:bCs/>
          <w:sz w:val="18"/>
          <w:szCs w:val="18"/>
        </w:rPr>
      </w:pPr>
      <w:r w:rsidRPr="00E71619">
        <w:rPr>
          <w:bCs/>
          <w:sz w:val="18"/>
          <w:szCs w:val="18"/>
        </w:rPr>
        <w:t>ilość zabiegów w okresie obowiązywania umowy zawarta jest w załączniku nr 1</w:t>
      </w:r>
      <w:r w:rsidR="00E24F8F">
        <w:rPr>
          <w:bCs/>
          <w:sz w:val="18"/>
          <w:szCs w:val="18"/>
        </w:rPr>
        <w:t>a</w:t>
      </w:r>
      <w:r w:rsidRPr="00E71619">
        <w:rPr>
          <w:bCs/>
          <w:sz w:val="18"/>
          <w:szCs w:val="18"/>
        </w:rPr>
        <w:t xml:space="preserve">. </w:t>
      </w:r>
    </w:p>
    <w:p w:rsidR="00347E43" w:rsidRPr="00365988" w:rsidRDefault="00347E43" w:rsidP="00E71619">
      <w:pPr>
        <w:pStyle w:val="Teksttreci0"/>
        <w:shd w:val="clear" w:color="auto" w:fill="auto"/>
        <w:spacing w:before="0" w:after="0" w:line="360" w:lineRule="auto"/>
        <w:ind w:left="20" w:right="20" w:firstLine="0"/>
        <w:jc w:val="both"/>
        <w:rPr>
          <w:b/>
          <w:sz w:val="18"/>
          <w:szCs w:val="18"/>
        </w:rPr>
      </w:pPr>
      <w:r w:rsidRPr="00E71619">
        <w:rPr>
          <w:sz w:val="18"/>
          <w:szCs w:val="18"/>
        </w:rPr>
        <w:t xml:space="preserve">Odbiór wykonanych czynności odnotowywany będzie w Raporcie z wykonania przedmiotu zamówienia dla trawników stanowiący </w:t>
      </w:r>
      <w:r w:rsidRPr="00365988">
        <w:rPr>
          <w:b/>
          <w:sz w:val="18"/>
          <w:szCs w:val="18"/>
        </w:rPr>
        <w:t>załącznik nr 2</w:t>
      </w:r>
      <w:r w:rsidR="001B7C39">
        <w:rPr>
          <w:b/>
          <w:sz w:val="18"/>
          <w:szCs w:val="18"/>
        </w:rPr>
        <w:t>a</w:t>
      </w:r>
    </w:p>
    <w:p w:rsidR="0092763B" w:rsidRPr="00514A7B" w:rsidRDefault="0092763B" w:rsidP="0092763B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  <w:u w:val="single"/>
        </w:rPr>
      </w:pPr>
      <w:r w:rsidRPr="00514A7B">
        <w:rPr>
          <w:b w:val="0"/>
          <w:sz w:val="18"/>
          <w:szCs w:val="18"/>
          <w:u w:val="single"/>
        </w:rPr>
        <w:t>Uwaga</w:t>
      </w:r>
    </w:p>
    <w:p w:rsidR="00D75AED" w:rsidRPr="00D75AED" w:rsidRDefault="00D75AED" w:rsidP="00305C99">
      <w:pPr>
        <w:pStyle w:val="Akapitzlist"/>
        <w:numPr>
          <w:ilvl w:val="0"/>
          <w:numId w:val="21"/>
        </w:numPr>
        <w:tabs>
          <w:tab w:val="num" w:pos="-360"/>
        </w:tabs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Zakup materiałów w zakresie pkt 3 i 6 powyżej leży po stronie Wykonawcy,</w:t>
      </w:r>
    </w:p>
    <w:p w:rsidR="0092763B" w:rsidRPr="00305C99" w:rsidRDefault="0092763B" w:rsidP="00305C99">
      <w:pPr>
        <w:pStyle w:val="Akapitzlist"/>
        <w:numPr>
          <w:ilvl w:val="0"/>
          <w:numId w:val="21"/>
        </w:numPr>
        <w:tabs>
          <w:tab w:val="num" w:pos="-360"/>
        </w:tabs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305C99">
        <w:rPr>
          <w:rFonts w:ascii="Arial" w:hAnsi="Arial" w:cs="Arial"/>
          <w:iCs/>
          <w:sz w:val="18"/>
          <w:szCs w:val="18"/>
        </w:rPr>
        <w:t>Woda do podlewania będzie udostępniona przez Zamawiającego, który wskaże Wykonawcy miejsce jej poboru.</w:t>
      </w:r>
    </w:p>
    <w:p w:rsidR="0092763B" w:rsidRPr="00514A7B" w:rsidRDefault="0092763B" w:rsidP="00305C99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360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514A7B">
        <w:rPr>
          <w:rFonts w:ascii="Arial" w:hAnsi="Arial" w:cs="Arial"/>
          <w:iCs/>
          <w:sz w:val="18"/>
          <w:szCs w:val="18"/>
        </w:rPr>
        <w:t>Konieczność wymiany roślin wskaże Zamawiający. Zakup materiału leży po stronie Zamawiającego.</w:t>
      </w:r>
    </w:p>
    <w:p w:rsidR="00D75AED" w:rsidRPr="00D75AED" w:rsidRDefault="0092763B" w:rsidP="00305C99">
      <w:pPr>
        <w:pStyle w:val="Akapitzlist"/>
        <w:numPr>
          <w:ilvl w:val="0"/>
          <w:numId w:val="21"/>
        </w:numPr>
        <w:tabs>
          <w:tab w:val="num" w:pos="0"/>
        </w:tabs>
        <w:spacing w:line="360" w:lineRule="auto"/>
        <w:ind w:left="360"/>
        <w:jc w:val="both"/>
        <w:rPr>
          <w:rFonts w:ascii="Arial" w:hAnsi="Arial" w:cs="Arial"/>
          <w:b/>
          <w:iCs/>
          <w:strike/>
          <w:color w:val="FF0000"/>
          <w:sz w:val="18"/>
          <w:szCs w:val="18"/>
          <w:u w:val="single"/>
        </w:rPr>
      </w:pPr>
      <w:r w:rsidRPr="00305C99">
        <w:rPr>
          <w:rFonts w:ascii="Arial" w:hAnsi="Arial" w:cs="Arial"/>
          <w:sz w:val="18"/>
          <w:szCs w:val="18"/>
        </w:rPr>
        <w:t xml:space="preserve">Wykonawca jest zobowiązany, uzupełnić rośliny w przypadku kradzieży, wandalizmu lub gdy uszkodzenia powstaną w skutek anomalii pogodowych. Zakup roślin leży po stronie Zamawiającego, </w:t>
      </w:r>
    </w:p>
    <w:p w:rsidR="00305C99" w:rsidRPr="00305C99" w:rsidRDefault="00305C99" w:rsidP="00305C99">
      <w:pPr>
        <w:pStyle w:val="Akapitzlist"/>
        <w:widowControl/>
        <w:numPr>
          <w:ilvl w:val="0"/>
          <w:numId w:val="2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305C99">
        <w:rPr>
          <w:rFonts w:ascii="Arial" w:hAnsi="Arial" w:cs="Arial"/>
          <w:sz w:val="18"/>
          <w:szCs w:val="18"/>
        </w:rPr>
        <w:t xml:space="preserve">Zamawiający wskaże Wykonawcy </w:t>
      </w:r>
      <w:r w:rsidRPr="00305C99">
        <w:rPr>
          <w:rFonts w:ascii="Arial" w:hAnsi="Arial" w:cs="Arial"/>
          <w:sz w:val="18"/>
          <w:szCs w:val="18"/>
          <w:u w:val="single"/>
        </w:rPr>
        <w:t>miejsce na terenie miasta Jedlina-Zdrój</w:t>
      </w:r>
      <w:r w:rsidRPr="00305C99">
        <w:rPr>
          <w:rFonts w:ascii="Arial" w:hAnsi="Arial" w:cs="Arial"/>
          <w:sz w:val="18"/>
          <w:szCs w:val="18"/>
        </w:rPr>
        <w:t xml:space="preserve"> - do składowania i zagospodarowania odpadów powstałych w wyniku realizacji prac. </w:t>
      </w:r>
    </w:p>
    <w:p w:rsidR="00641E07" w:rsidRPr="00E71619" w:rsidRDefault="00641E07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Zadanie 1</w:t>
      </w:r>
      <w:r w:rsidR="001B7C39">
        <w:rPr>
          <w:sz w:val="18"/>
          <w:szCs w:val="18"/>
        </w:rPr>
        <w:t>b</w:t>
      </w:r>
      <w:r w:rsidRPr="00E71619">
        <w:rPr>
          <w:sz w:val="18"/>
          <w:szCs w:val="18"/>
        </w:rPr>
        <w:t xml:space="preserve"> – gazony, wieże kwiatowe.</w:t>
      </w: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Zadanie obejmuje </w:t>
      </w:r>
      <w:r w:rsidR="00093C95" w:rsidRPr="00E71619">
        <w:rPr>
          <w:b w:val="0"/>
          <w:sz w:val="18"/>
          <w:szCs w:val="18"/>
        </w:rPr>
        <w:t>gazony, wieże kwiatowe i nasady w skrzynkach kwiatowych</w:t>
      </w:r>
      <w:r w:rsidR="00CB0E24" w:rsidRPr="00E71619">
        <w:rPr>
          <w:b w:val="0"/>
          <w:sz w:val="18"/>
          <w:szCs w:val="18"/>
        </w:rPr>
        <w:t xml:space="preserve"> oraz </w:t>
      </w:r>
      <w:r w:rsidR="006065B3" w:rsidRPr="00E71619">
        <w:rPr>
          <w:b w:val="0"/>
          <w:sz w:val="18"/>
          <w:szCs w:val="18"/>
        </w:rPr>
        <w:t>przywóz skrzynek kwiatowych ze wskazanego przez Zamawiającego miejsca i zawieszenie ich na latarniach</w:t>
      </w:r>
      <w:r w:rsidRPr="00E71619">
        <w:rPr>
          <w:b w:val="0"/>
          <w:sz w:val="18"/>
          <w:szCs w:val="18"/>
        </w:rPr>
        <w:t xml:space="preserve">. </w:t>
      </w:r>
    </w:p>
    <w:p w:rsidR="00347E43" w:rsidRPr="00E71619" w:rsidRDefault="00347E4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</w:t>
      </w:r>
      <w:r w:rsidR="006065B3" w:rsidRPr="00E71619">
        <w:rPr>
          <w:b w:val="0"/>
          <w:sz w:val="18"/>
          <w:szCs w:val="18"/>
        </w:rPr>
        <w:t xml:space="preserve"> w zakresie gazonów i wież kwiatowych</w:t>
      </w:r>
      <w:r w:rsidRPr="00E71619">
        <w:rPr>
          <w:b w:val="0"/>
          <w:sz w:val="18"/>
          <w:szCs w:val="18"/>
        </w:rPr>
        <w:t>:</w:t>
      </w:r>
    </w:p>
    <w:p w:rsidR="00093C95" w:rsidRPr="00E71619" w:rsidRDefault="00E9207C" w:rsidP="00365988">
      <w:pPr>
        <w:pStyle w:val="Teksttreci20"/>
        <w:numPr>
          <w:ilvl w:val="0"/>
          <w:numId w:val="13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przed nasadą </w:t>
      </w:r>
      <w:r w:rsidR="00093C95" w:rsidRPr="00E71619">
        <w:rPr>
          <w:b w:val="0"/>
          <w:sz w:val="18"/>
          <w:szCs w:val="18"/>
        </w:rPr>
        <w:t>przygotowanie podłoża wraz z wymianą ziemi oraz z zastosowaniem odpowiedniego nawozu</w:t>
      </w:r>
      <w:r w:rsidR="00365988">
        <w:rPr>
          <w:b w:val="0"/>
          <w:sz w:val="18"/>
          <w:szCs w:val="18"/>
        </w:rPr>
        <w:t>,</w:t>
      </w:r>
    </w:p>
    <w:p w:rsidR="00093C95" w:rsidRPr="00E71619" w:rsidRDefault="005364DF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right="20" w:hanging="284"/>
        <w:rPr>
          <w:sz w:val="18"/>
          <w:szCs w:val="18"/>
        </w:rPr>
      </w:pPr>
      <w:r w:rsidRPr="00E71619">
        <w:rPr>
          <w:b/>
          <w:sz w:val="18"/>
          <w:szCs w:val="18"/>
        </w:rPr>
        <w:t>nasady wiosenne</w:t>
      </w:r>
      <w:r w:rsidR="006364CF" w:rsidRPr="00E71619">
        <w:rPr>
          <w:b/>
          <w:sz w:val="18"/>
          <w:szCs w:val="18"/>
        </w:rPr>
        <w:t xml:space="preserve"> (kwiecień)</w:t>
      </w:r>
      <w:r w:rsidRPr="00E71619">
        <w:rPr>
          <w:b/>
          <w:sz w:val="18"/>
          <w:szCs w:val="18"/>
        </w:rPr>
        <w:t xml:space="preserve">: </w:t>
      </w:r>
      <w:r w:rsidR="00093C95" w:rsidRPr="00E71619">
        <w:rPr>
          <w:sz w:val="18"/>
          <w:szCs w:val="18"/>
        </w:rPr>
        <w:t xml:space="preserve">zakup sadzonek roślin jednorocznych </w:t>
      </w:r>
      <w:r w:rsidR="00390902" w:rsidRPr="00E71619">
        <w:rPr>
          <w:sz w:val="18"/>
          <w:szCs w:val="18"/>
        </w:rPr>
        <w:t xml:space="preserve">(bratki lub równoważne) </w:t>
      </w:r>
      <w:r w:rsidR="00093C95" w:rsidRPr="00E71619">
        <w:rPr>
          <w:sz w:val="18"/>
          <w:szCs w:val="18"/>
        </w:rPr>
        <w:t>i ich nasadzenie - w ilości ok.</w:t>
      </w:r>
      <w:r w:rsidR="00093C95" w:rsidRPr="00E71619">
        <w:rPr>
          <w:color w:val="FF0000"/>
          <w:sz w:val="18"/>
          <w:szCs w:val="18"/>
        </w:rPr>
        <w:t xml:space="preserve"> </w:t>
      </w:r>
      <w:r w:rsidR="00390902" w:rsidRPr="00E71619">
        <w:rPr>
          <w:color w:val="auto"/>
          <w:sz w:val="18"/>
          <w:szCs w:val="18"/>
        </w:rPr>
        <w:t>45</w:t>
      </w:r>
      <w:r w:rsidR="00093C95" w:rsidRPr="00E71619">
        <w:rPr>
          <w:color w:val="FF0000"/>
          <w:sz w:val="18"/>
          <w:szCs w:val="18"/>
        </w:rPr>
        <w:t xml:space="preserve"> </w:t>
      </w:r>
      <w:r w:rsidR="00093C95" w:rsidRPr="00E71619">
        <w:rPr>
          <w:sz w:val="18"/>
          <w:szCs w:val="18"/>
        </w:rPr>
        <w:t>szt.</w:t>
      </w:r>
      <w:r w:rsidR="000034E7" w:rsidRPr="00E71619">
        <w:rPr>
          <w:sz w:val="18"/>
          <w:szCs w:val="18"/>
        </w:rPr>
        <w:t xml:space="preserve"> na gazon</w:t>
      </w:r>
      <w:r w:rsidR="00093C95" w:rsidRPr="00E71619">
        <w:rPr>
          <w:sz w:val="18"/>
          <w:szCs w:val="18"/>
        </w:rPr>
        <w:t>,</w:t>
      </w:r>
      <w:r w:rsidRPr="00E71619">
        <w:rPr>
          <w:sz w:val="18"/>
          <w:szCs w:val="18"/>
        </w:rPr>
        <w:t xml:space="preserve"> i ok. </w:t>
      </w:r>
      <w:r w:rsidR="00AC01F0" w:rsidRPr="00E71619">
        <w:rPr>
          <w:sz w:val="18"/>
          <w:szCs w:val="18"/>
        </w:rPr>
        <w:t>15</w:t>
      </w:r>
      <w:r w:rsidRPr="00E71619">
        <w:rPr>
          <w:sz w:val="18"/>
          <w:szCs w:val="18"/>
        </w:rPr>
        <w:t>0 szt</w:t>
      </w:r>
      <w:r w:rsidR="00AC01F0" w:rsidRPr="00E71619">
        <w:rPr>
          <w:sz w:val="18"/>
          <w:szCs w:val="18"/>
        </w:rPr>
        <w:t>.</w:t>
      </w:r>
      <w:r w:rsidRPr="00E71619">
        <w:rPr>
          <w:sz w:val="18"/>
          <w:szCs w:val="18"/>
        </w:rPr>
        <w:t xml:space="preserve"> na </w:t>
      </w:r>
      <w:r w:rsidR="00AC01F0" w:rsidRPr="00E71619">
        <w:rPr>
          <w:sz w:val="18"/>
          <w:szCs w:val="18"/>
        </w:rPr>
        <w:t xml:space="preserve">każdą </w:t>
      </w:r>
      <w:r w:rsidRPr="00E71619">
        <w:rPr>
          <w:sz w:val="18"/>
          <w:szCs w:val="18"/>
        </w:rPr>
        <w:t>wież</w:t>
      </w:r>
      <w:r w:rsidR="00AC01F0" w:rsidRPr="00E71619">
        <w:rPr>
          <w:sz w:val="18"/>
          <w:szCs w:val="18"/>
        </w:rPr>
        <w:t>ę</w:t>
      </w:r>
      <w:r w:rsidRPr="00E71619">
        <w:rPr>
          <w:sz w:val="18"/>
          <w:szCs w:val="18"/>
        </w:rPr>
        <w:t xml:space="preserve"> kwiatow</w:t>
      </w:r>
      <w:r w:rsidR="00AC01F0" w:rsidRPr="00E71619">
        <w:rPr>
          <w:sz w:val="18"/>
          <w:szCs w:val="18"/>
        </w:rPr>
        <w:t>ą</w:t>
      </w:r>
      <w:r w:rsidR="00E9207C" w:rsidRPr="00E71619">
        <w:rPr>
          <w:sz w:val="18"/>
          <w:szCs w:val="18"/>
        </w:rPr>
        <w:t xml:space="preserve">, gatunki roślin każdorazowo zatwierdzane przed posadzeniem </w:t>
      </w:r>
      <w:r w:rsidR="00E9207C" w:rsidRPr="00E71619">
        <w:rPr>
          <w:sz w:val="18"/>
          <w:szCs w:val="18"/>
        </w:rPr>
        <w:lastRenderedPageBreak/>
        <w:t>przez Zamawiającego</w:t>
      </w:r>
    </w:p>
    <w:p w:rsidR="005364DF" w:rsidRPr="00E71619" w:rsidRDefault="005364DF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right="20" w:hanging="284"/>
        <w:rPr>
          <w:sz w:val="18"/>
          <w:szCs w:val="18"/>
        </w:rPr>
      </w:pPr>
      <w:r w:rsidRPr="00E71619">
        <w:rPr>
          <w:b/>
          <w:sz w:val="18"/>
          <w:szCs w:val="18"/>
        </w:rPr>
        <w:t>nasadzenie letnie</w:t>
      </w:r>
      <w:r w:rsidR="006364CF" w:rsidRPr="00E71619">
        <w:rPr>
          <w:b/>
          <w:sz w:val="18"/>
          <w:szCs w:val="18"/>
        </w:rPr>
        <w:t xml:space="preserve"> (maj/czerwiec)</w:t>
      </w:r>
      <w:r w:rsidRPr="00E71619">
        <w:rPr>
          <w:sz w:val="18"/>
          <w:szCs w:val="18"/>
        </w:rPr>
        <w:t xml:space="preserve">: zakup sadzonek np. kanny, begonie lub podobne </w:t>
      </w:r>
      <w:r w:rsidR="00E9207C" w:rsidRPr="00E71619">
        <w:rPr>
          <w:sz w:val="18"/>
          <w:szCs w:val="18"/>
        </w:rPr>
        <w:t xml:space="preserve">- gatunki roślin każdorazowo zatwierdzane przed posadzeniem przez Zamawiającego - </w:t>
      </w:r>
      <w:r w:rsidR="00AC01F0" w:rsidRPr="00E71619">
        <w:rPr>
          <w:sz w:val="18"/>
          <w:szCs w:val="18"/>
        </w:rPr>
        <w:t xml:space="preserve">ok. 12szt. na klomb, oraz </w:t>
      </w:r>
      <w:proofErr w:type="spellStart"/>
      <w:r w:rsidR="00AC01F0" w:rsidRPr="00E71619">
        <w:rPr>
          <w:sz w:val="18"/>
          <w:szCs w:val="18"/>
        </w:rPr>
        <w:t>surfinie</w:t>
      </w:r>
      <w:proofErr w:type="spellEnd"/>
      <w:r w:rsidR="00AC01F0" w:rsidRPr="00E71619">
        <w:rPr>
          <w:sz w:val="18"/>
          <w:szCs w:val="18"/>
        </w:rPr>
        <w:t xml:space="preserve"> lub pelargonie w ilości ok. 110szt na każdą wieżę kwiatową</w:t>
      </w:r>
      <w:r w:rsidR="00E9207C" w:rsidRPr="00E71619">
        <w:rPr>
          <w:sz w:val="18"/>
          <w:szCs w:val="18"/>
        </w:rPr>
        <w:t xml:space="preserve"> – - gatunki roślin każdorazowo zatwierdzane przed posadzeniem przez Zamawiającego,</w:t>
      </w:r>
    </w:p>
    <w:p w:rsidR="00093C95" w:rsidRPr="00E71619" w:rsidRDefault="00093C95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uzupełnienie wypadów oraz roślin skradzionych lub zniszczonych,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uzupełnianie brakującej kory lub ziemi w gazonach i wieżach kwiatowych,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podlewanie wg potrzeb lub na zgłoszenie Zamawiającego,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wykonanie prac pielęgnacyjnych - usunięcie chwastów i zanieczyszczeń, spulchnienie gleby,</w:t>
      </w:r>
    </w:p>
    <w:p w:rsidR="00DE2AF4" w:rsidRPr="00E71619" w:rsidRDefault="00DE2AF4" w:rsidP="00365988">
      <w:pPr>
        <w:pStyle w:val="Teksttreci0"/>
        <w:numPr>
          <w:ilvl w:val="0"/>
          <w:numId w:val="13"/>
        </w:numPr>
        <w:shd w:val="clear" w:color="auto" w:fill="auto"/>
        <w:spacing w:before="0" w:after="0" w:line="360" w:lineRule="auto"/>
        <w:ind w:left="284" w:hanging="284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usuwanie suchych i połamanych gałęzi oraz wykonanie przycięć formujących, korekcyjnych i pielęgnacyjnych zgodnie z kalendarzem prac </w:t>
      </w:r>
      <w:proofErr w:type="spellStart"/>
      <w:r w:rsidRPr="00E71619">
        <w:rPr>
          <w:sz w:val="18"/>
          <w:szCs w:val="18"/>
        </w:rPr>
        <w:t>agrorolniczych</w:t>
      </w:r>
      <w:proofErr w:type="spellEnd"/>
      <w:r w:rsidRPr="00E71619">
        <w:rPr>
          <w:sz w:val="18"/>
          <w:szCs w:val="18"/>
        </w:rPr>
        <w:t>,</w:t>
      </w:r>
    </w:p>
    <w:p w:rsidR="00093C95" w:rsidRPr="00E71619" w:rsidRDefault="00390902" w:rsidP="00365988">
      <w:pPr>
        <w:pStyle w:val="Teksttreci20"/>
        <w:numPr>
          <w:ilvl w:val="0"/>
          <w:numId w:val="13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liczba</w:t>
      </w:r>
      <w:r w:rsidR="00AC01F0" w:rsidRPr="00E71619">
        <w:rPr>
          <w:b w:val="0"/>
          <w:sz w:val="18"/>
          <w:szCs w:val="18"/>
        </w:rPr>
        <w:t xml:space="preserve"> klombów i wież </w:t>
      </w:r>
      <w:r w:rsidR="005364DF" w:rsidRPr="00E71619">
        <w:rPr>
          <w:b w:val="0"/>
          <w:sz w:val="18"/>
          <w:szCs w:val="18"/>
        </w:rPr>
        <w:t>zawarta</w:t>
      </w:r>
      <w:r w:rsidRPr="00E71619">
        <w:rPr>
          <w:b w:val="0"/>
          <w:sz w:val="18"/>
          <w:szCs w:val="18"/>
        </w:rPr>
        <w:t xml:space="preserve"> jest w załączniku nr 1</w:t>
      </w:r>
      <w:r w:rsidR="001B7C39">
        <w:rPr>
          <w:b w:val="0"/>
          <w:sz w:val="18"/>
          <w:szCs w:val="18"/>
        </w:rPr>
        <w:t>b</w:t>
      </w:r>
    </w:p>
    <w:p w:rsidR="00641E07" w:rsidRPr="00365988" w:rsidRDefault="00390902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Odbiór wykonanych czynności odnotowywany będzie w Raporcie z wykonania przedmiotu zamówienia dla trawników stanowiący </w:t>
      </w:r>
      <w:r w:rsidRPr="00365988">
        <w:rPr>
          <w:sz w:val="18"/>
          <w:szCs w:val="18"/>
        </w:rPr>
        <w:t>załącznik nr 2</w:t>
      </w:r>
      <w:r w:rsidR="001B7C39">
        <w:rPr>
          <w:sz w:val="18"/>
          <w:szCs w:val="18"/>
        </w:rPr>
        <w:t>b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Gatunki do wyboru proponowane przez Zamawiającego: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-pelargonia </w:t>
      </w:r>
      <w:proofErr w:type="spellStart"/>
      <w:r w:rsidRPr="00E71619">
        <w:rPr>
          <w:sz w:val="18"/>
          <w:szCs w:val="18"/>
        </w:rPr>
        <w:t>bluszczolistna</w:t>
      </w:r>
      <w:proofErr w:type="spellEnd"/>
      <w:r w:rsidRPr="00E71619">
        <w:rPr>
          <w:sz w:val="18"/>
          <w:szCs w:val="18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sundevilla</w:t>
      </w:r>
      <w:proofErr w:type="spellEnd"/>
      <w:r w:rsidRPr="00E71619">
        <w:rPr>
          <w:sz w:val="18"/>
          <w:szCs w:val="18"/>
        </w:rPr>
        <w:t xml:space="preserve"> (</w:t>
      </w:r>
      <w:proofErr w:type="spellStart"/>
      <w:r w:rsidRPr="00E71619">
        <w:rPr>
          <w:sz w:val="18"/>
          <w:szCs w:val="18"/>
        </w:rPr>
        <w:t>diplodemia</w:t>
      </w:r>
      <w:proofErr w:type="spellEnd"/>
      <w:r w:rsidRPr="00E71619">
        <w:rPr>
          <w:sz w:val="18"/>
          <w:szCs w:val="18"/>
        </w:rPr>
        <w:t>),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mandevilla</w:t>
      </w:r>
      <w:proofErr w:type="spellEnd"/>
      <w:r w:rsidRPr="00E71619">
        <w:rPr>
          <w:sz w:val="18"/>
          <w:szCs w:val="18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-ipomea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surfinia</w:t>
      </w:r>
      <w:proofErr w:type="spellEnd"/>
      <w:r w:rsidRPr="00E71619">
        <w:rPr>
          <w:sz w:val="18"/>
          <w:szCs w:val="18"/>
        </w:rPr>
        <w:t xml:space="preserve"> w kolorach,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  <w:lang w:val="en-US"/>
        </w:rPr>
      </w:pPr>
      <w:r w:rsidRPr="00E71619">
        <w:rPr>
          <w:sz w:val="18"/>
          <w:szCs w:val="18"/>
          <w:lang w:val="en-US"/>
        </w:rPr>
        <w:t>-begonia dragon wing,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  <w:lang w:val="en-US"/>
        </w:rPr>
      </w:pPr>
      <w:r w:rsidRPr="00E71619">
        <w:rPr>
          <w:sz w:val="18"/>
          <w:szCs w:val="18"/>
          <w:lang w:val="en-US"/>
        </w:rPr>
        <w:t xml:space="preserve">-begonia </w:t>
      </w:r>
      <w:proofErr w:type="spellStart"/>
      <w:r w:rsidRPr="00E71619">
        <w:rPr>
          <w:sz w:val="18"/>
          <w:szCs w:val="18"/>
          <w:lang w:val="en-US"/>
        </w:rPr>
        <w:t>braveheart</w:t>
      </w:r>
      <w:proofErr w:type="spellEnd"/>
      <w:r w:rsidRPr="00E71619">
        <w:rPr>
          <w:sz w:val="18"/>
          <w:szCs w:val="18"/>
          <w:lang w:val="en-US"/>
        </w:rPr>
        <w:t>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sanwitalia</w:t>
      </w:r>
      <w:proofErr w:type="spellEnd"/>
      <w:r w:rsidRPr="00E71619">
        <w:rPr>
          <w:sz w:val="18"/>
          <w:szCs w:val="18"/>
        </w:rPr>
        <w:t xml:space="preserve"> rozesłana (</w:t>
      </w:r>
      <w:proofErr w:type="spellStart"/>
      <w:r w:rsidRPr="00E71619">
        <w:rPr>
          <w:sz w:val="18"/>
          <w:szCs w:val="18"/>
        </w:rPr>
        <w:t>Polegnatka</w:t>
      </w:r>
      <w:proofErr w:type="spellEnd"/>
      <w:r w:rsidRPr="00E71619">
        <w:rPr>
          <w:sz w:val="18"/>
          <w:szCs w:val="18"/>
        </w:rPr>
        <w:t>),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-uczep rózgowaty,</w:t>
      </w:r>
    </w:p>
    <w:p w:rsidR="00E9207C" w:rsidRPr="00E71619" w:rsidRDefault="00197D45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- </w:t>
      </w:r>
      <w:r w:rsidR="00E9207C" w:rsidRPr="00E71619">
        <w:rPr>
          <w:sz w:val="18"/>
          <w:szCs w:val="18"/>
        </w:rPr>
        <w:t>begonia bulwiasta,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-szałwia błyszcząca,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-niecierpek,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-ipomea,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-aksamitka w odmianach,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>-</w:t>
      </w:r>
      <w:proofErr w:type="spellStart"/>
      <w:r w:rsidRPr="00E71619">
        <w:rPr>
          <w:sz w:val="18"/>
          <w:szCs w:val="18"/>
        </w:rPr>
        <w:t>euphorbia</w:t>
      </w:r>
      <w:proofErr w:type="spellEnd"/>
      <w:r w:rsidRPr="00E71619">
        <w:rPr>
          <w:sz w:val="18"/>
          <w:szCs w:val="18"/>
        </w:rPr>
        <w:t xml:space="preserve"> </w:t>
      </w:r>
      <w:proofErr w:type="spellStart"/>
      <w:r w:rsidRPr="00E71619">
        <w:rPr>
          <w:sz w:val="18"/>
          <w:szCs w:val="18"/>
        </w:rPr>
        <w:t>diamond</w:t>
      </w:r>
      <w:proofErr w:type="spellEnd"/>
      <w:r w:rsidRPr="00E71619">
        <w:rPr>
          <w:sz w:val="18"/>
          <w:szCs w:val="18"/>
        </w:rPr>
        <w:t xml:space="preserve"> Frost,</w:t>
      </w:r>
    </w:p>
    <w:p w:rsidR="00E9207C" w:rsidRPr="00E71619" w:rsidRDefault="00E9207C" w:rsidP="00E71619">
      <w:pPr>
        <w:pStyle w:val="Teksttreci0"/>
        <w:shd w:val="clear" w:color="auto" w:fill="auto"/>
        <w:spacing w:before="0" w:after="0" w:line="360" w:lineRule="auto"/>
        <w:ind w:left="20" w:firstLine="0"/>
        <w:jc w:val="both"/>
        <w:rPr>
          <w:sz w:val="18"/>
          <w:szCs w:val="18"/>
        </w:rPr>
      </w:pPr>
      <w:r w:rsidRPr="00E71619">
        <w:rPr>
          <w:sz w:val="18"/>
          <w:szCs w:val="18"/>
        </w:rPr>
        <w:t xml:space="preserve">-pelargonia </w:t>
      </w:r>
      <w:proofErr w:type="spellStart"/>
      <w:r w:rsidRPr="00E71619">
        <w:rPr>
          <w:sz w:val="18"/>
          <w:szCs w:val="18"/>
        </w:rPr>
        <w:t>bluszczolistna</w:t>
      </w:r>
      <w:proofErr w:type="spellEnd"/>
    </w:p>
    <w:p w:rsidR="00E9207C" w:rsidRPr="00E71619" w:rsidRDefault="00E9207C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sz w:val="18"/>
          <w:szCs w:val="18"/>
        </w:rPr>
        <w:t>lub inne zatwierdzone przez Zamawiającego.</w:t>
      </w:r>
    </w:p>
    <w:p w:rsidR="00E9207C" w:rsidRPr="00E71619" w:rsidRDefault="00E9207C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6065B3" w:rsidRPr="00E71619" w:rsidRDefault="006065B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>Wymagany zakres prac w zakresie skrzynek kwiatowych:</w:t>
      </w:r>
    </w:p>
    <w:p w:rsidR="006065B3" w:rsidRPr="00A137C8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color w:val="auto"/>
          <w:sz w:val="18"/>
          <w:szCs w:val="18"/>
        </w:rPr>
      </w:pPr>
      <w:r w:rsidRPr="00A137C8">
        <w:rPr>
          <w:b w:val="0"/>
          <w:color w:val="auto"/>
          <w:sz w:val="18"/>
          <w:szCs w:val="18"/>
        </w:rPr>
        <w:t xml:space="preserve">przywóz skrzynek kwiatowych </w:t>
      </w:r>
      <w:r w:rsidR="006364CF" w:rsidRPr="00A137C8">
        <w:rPr>
          <w:b w:val="0"/>
          <w:color w:val="auto"/>
          <w:sz w:val="18"/>
          <w:szCs w:val="18"/>
        </w:rPr>
        <w:t xml:space="preserve">będących własnością Zamawiającego </w:t>
      </w:r>
      <w:r w:rsidRPr="00A137C8">
        <w:rPr>
          <w:b w:val="0"/>
          <w:color w:val="auto"/>
          <w:sz w:val="18"/>
          <w:szCs w:val="18"/>
        </w:rPr>
        <w:t xml:space="preserve">z punktu nasadzeń wskazanego przez Zamawiającego </w:t>
      </w:r>
      <w:r w:rsidR="00102AF1">
        <w:rPr>
          <w:b w:val="0"/>
          <w:color w:val="auto"/>
          <w:sz w:val="18"/>
          <w:szCs w:val="18"/>
        </w:rPr>
        <w:t>-</w:t>
      </w:r>
      <w:r w:rsidRPr="00A137C8">
        <w:rPr>
          <w:b w:val="0"/>
          <w:color w:val="auto"/>
          <w:sz w:val="18"/>
          <w:szCs w:val="18"/>
        </w:rPr>
        <w:t xml:space="preserve"> odległość ok. 10km</w:t>
      </w:r>
    </w:p>
    <w:p w:rsidR="006065B3" w:rsidRPr="00E71619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 zawieszenie skrzynek na latarniach, na których znajdują się uchwyty,</w:t>
      </w:r>
    </w:p>
    <w:p w:rsidR="006065B3" w:rsidRPr="00E71619" w:rsidRDefault="006065B3" w:rsidP="00365988">
      <w:pPr>
        <w:pStyle w:val="Teksttreci20"/>
        <w:numPr>
          <w:ilvl w:val="0"/>
          <w:numId w:val="14"/>
        </w:numPr>
        <w:tabs>
          <w:tab w:val="left" w:pos="571"/>
        </w:tabs>
        <w:spacing w:after="0" w:line="360" w:lineRule="auto"/>
        <w:ind w:left="284" w:hanging="284"/>
        <w:jc w:val="both"/>
        <w:rPr>
          <w:b w:val="0"/>
          <w:sz w:val="18"/>
          <w:szCs w:val="18"/>
        </w:rPr>
      </w:pPr>
      <w:r w:rsidRPr="00E71619">
        <w:rPr>
          <w:b w:val="0"/>
          <w:sz w:val="18"/>
          <w:szCs w:val="18"/>
        </w:rPr>
        <w:t xml:space="preserve">w razie potrzeby podlewanie skrzynek  </w:t>
      </w:r>
    </w:p>
    <w:p w:rsidR="0092763B" w:rsidRPr="00514A7B" w:rsidRDefault="0092763B" w:rsidP="0092763B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  <w:u w:val="single"/>
        </w:rPr>
      </w:pPr>
      <w:bookmarkStart w:id="1" w:name="_GoBack"/>
      <w:r w:rsidRPr="00514A7B">
        <w:rPr>
          <w:b w:val="0"/>
          <w:sz w:val="18"/>
          <w:szCs w:val="18"/>
          <w:u w:val="single"/>
        </w:rPr>
        <w:t>Uwaga</w:t>
      </w:r>
    </w:p>
    <w:bookmarkEnd w:id="1"/>
    <w:p w:rsidR="0092763B" w:rsidRPr="00305C99" w:rsidRDefault="0092763B" w:rsidP="00305C99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305C99">
        <w:rPr>
          <w:rFonts w:ascii="Arial" w:hAnsi="Arial" w:cs="Arial"/>
          <w:iCs/>
          <w:sz w:val="18"/>
          <w:szCs w:val="18"/>
        </w:rPr>
        <w:t>Woda do podlewania będzie udostępniona przez Zamawiającego, który wskaże Wykonawcy miejsce jej poboru.</w:t>
      </w:r>
    </w:p>
    <w:p w:rsidR="0092763B" w:rsidRDefault="0092763B" w:rsidP="00305C99">
      <w:pPr>
        <w:pStyle w:val="Akapitzlist"/>
        <w:numPr>
          <w:ilvl w:val="0"/>
          <w:numId w:val="22"/>
        </w:numPr>
        <w:tabs>
          <w:tab w:val="num" w:pos="0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305C99">
        <w:rPr>
          <w:rFonts w:ascii="Arial" w:hAnsi="Arial" w:cs="Arial"/>
          <w:iCs/>
          <w:sz w:val="18"/>
          <w:szCs w:val="18"/>
        </w:rPr>
        <w:t xml:space="preserve">Zakup materiału na nasady na wieżach kwiatowych i w gazonach leży po stronie Wykonawcy. Zakup nasady na latarnie po stronie Zamawiającego. </w:t>
      </w:r>
    </w:p>
    <w:p w:rsidR="00305C99" w:rsidRPr="00305C99" w:rsidRDefault="00305C99" w:rsidP="00305C99">
      <w:pPr>
        <w:pStyle w:val="Akapitzlist"/>
        <w:widowControl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305C99">
        <w:rPr>
          <w:rFonts w:ascii="Arial" w:hAnsi="Arial" w:cs="Arial"/>
          <w:sz w:val="18"/>
          <w:szCs w:val="18"/>
        </w:rPr>
        <w:t xml:space="preserve">Zamawiający wskaże Wykonawcy </w:t>
      </w:r>
      <w:r w:rsidRPr="00305C99">
        <w:rPr>
          <w:rFonts w:ascii="Arial" w:hAnsi="Arial" w:cs="Arial"/>
          <w:sz w:val="18"/>
          <w:szCs w:val="18"/>
          <w:u w:val="single"/>
        </w:rPr>
        <w:t>miejsce na terenie miasta Jedlina-Zdrój</w:t>
      </w:r>
      <w:r w:rsidRPr="00305C99">
        <w:rPr>
          <w:rFonts w:ascii="Arial" w:hAnsi="Arial" w:cs="Arial"/>
          <w:sz w:val="18"/>
          <w:szCs w:val="18"/>
        </w:rPr>
        <w:t xml:space="preserve"> - do składowania i zagospodarowania odpadów powstałych w wyniku realizacji prac. </w:t>
      </w:r>
    </w:p>
    <w:p w:rsidR="00305C99" w:rsidRPr="00305C99" w:rsidRDefault="00305C99" w:rsidP="00305C99">
      <w:pPr>
        <w:pStyle w:val="Akapitzlist"/>
        <w:tabs>
          <w:tab w:val="num" w:pos="0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</w:p>
    <w:p w:rsidR="006065B3" w:rsidRPr="00E71619" w:rsidRDefault="006065B3" w:rsidP="00E71619">
      <w:pPr>
        <w:pStyle w:val="Teksttreci20"/>
        <w:tabs>
          <w:tab w:val="left" w:pos="571"/>
        </w:tabs>
        <w:spacing w:after="0" w:line="360" w:lineRule="auto"/>
        <w:ind w:firstLine="0"/>
        <w:jc w:val="both"/>
        <w:rPr>
          <w:b w:val="0"/>
          <w:sz w:val="18"/>
          <w:szCs w:val="18"/>
        </w:rPr>
      </w:pPr>
    </w:p>
    <w:p w:rsidR="00935032" w:rsidRPr="00E71619" w:rsidRDefault="005A1EF9" w:rsidP="00E71619">
      <w:pPr>
        <w:pStyle w:val="Teksttreci0"/>
        <w:shd w:val="clear" w:color="auto" w:fill="auto"/>
        <w:spacing w:before="0" w:after="0" w:line="360" w:lineRule="auto"/>
        <w:ind w:left="23" w:right="7479" w:firstLine="0"/>
        <w:rPr>
          <w:rStyle w:val="Teksttreci1"/>
          <w:sz w:val="18"/>
          <w:szCs w:val="18"/>
        </w:rPr>
      </w:pPr>
      <w:r w:rsidRPr="00E71619">
        <w:rPr>
          <w:rStyle w:val="Teksttreci1"/>
          <w:sz w:val="18"/>
          <w:szCs w:val="18"/>
        </w:rPr>
        <w:t>Załącznik</w:t>
      </w:r>
      <w:r w:rsidR="006364CF" w:rsidRPr="00E71619">
        <w:rPr>
          <w:rStyle w:val="Teksttreci1"/>
          <w:sz w:val="18"/>
          <w:szCs w:val="18"/>
        </w:rPr>
        <w:t>i:</w:t>
      </w:r>
    </w:p>
    <w:p w:rsidR="006364CF" w:rsidRPr="00E71619" w:rsidRDefault="006364CF" w:rsidP="00134BB1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84" w:right="-709" w:hanging="284"/>
        <w:rPr>
          <w:sz w:val="18"/>
          <w:szCs w:val="18"/>
        </w:rPr>
      </w:pPr>
      <w:r w:rsidRPr="00E71619">
        <w:rPr>
          <w:sz w:val="18"/>
          <w:szCs w:val="18"/>
        </w:rPr>
        <w:t xml:space="preserve">Wykazy zakresów prac: </w:t>
      </w:r>
      <w:r w:rsidR="00CB6D45">
        <w:rPr>
          <w:sz w:val="18"/>
          <w:szCs w:val="18"/>
        </w:rPr>
        <w:t xml:space="preserve">Nr </w:t>
      </w:r>
      <w:r w:rsidRPr="00E71619">
        <w:rPr>
          <w:sz w:val="18"/>
          <w:szCs w:val="18"/>
        </w:rPr>
        <w:t>1a</w:t>
      </w:r>
      <w:r w:rsidR="001B7C39">
        <w:rPr>
          <w:sz w:val="18"/>
          <w:szCs w:val="18"/>
        </w:rPr>
        <w:t xml:space="preserve"> i</w:t>
      </w:r>
      <w:r w:rsidRPr="00E71619">
        <w:rPr>
          <w:sz w:val="18"/>
          <w:szCs w:val="18"/>
        </w:rPr>
        <w:t xml:space="preserve"> 1b</w:t>
      </w:r>
    </w:p>
    <w:p w:rsidR="006364CF" w:rsidRPr="00E71619" w:rsidRDefault="006364CF" w:rsidP="00134BB1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84" w:right="-839" w:hanging="284"/>
        <w:rPr>
          <w:sz w:val="18"/>
          <w:szCs w:val="18"/>
        </w:rPr>
      </w:pPr>
      <w:r w:rsidRPr="00E71619">
        <w:rPr>
          <w:sz w:val="18"/>
          <w:szCs w:val="18"/>
        </w:rPr>
        <w:t>Raporty z wykonania</w:t>
      </w:r>
      <w:r w:rsidR="00012CCA">
        <w:rPr>
          <w:sz w:val="18"/>
          <w:szCs w:val="18"/>
        </w:rPr>
        <w:t xml:space="preserve"> usług</w:t>
      </w:r>
      <w:r w:rsidRPr="00E71619">
        <w:rPr>
          <w:sz w:val="18"/>
          <w:szCs w:val="18"/>
        </w:rPr>
        <w:t>:</w:t>
      </w:r>
      <w:r w:rsidR="00CB6D45">
        <w:rPr>
          <w:sz w:val="18"/>
          <w:szCs w:val="18"/>
        </w:rPr>
        <w:t xml:space="preserve"> Nr </w:t>
      </w:r>
      <w:r w:rsidRPr="00E71619">
        <w:rPr>
          <w:sz w:val="18"/>
          <w:szCs w:val="18"/>
        </w:rPr>
        <w:t xml:space="preserve"> 2a</w:t>
      </w:r>
      <w:r w:rsidR="001B7C39">
        <w:rPr>
          <w:sz w:val="18"/>
          <w:szCs w:val="18"/>
        </w:rPr>
        <w:t xml:space="preserve"> i </w:t>
      </w:r>
      <w:r w:rsidRPr="00E71619">
        <w:rPr>
          <w:sz w:val="18"/>
          <w:szCs w:val="18"/>
        </w:rPr>
        <w:t>2b</w:t>
      </w:r>
    </w:p>
    <w:p w:rsidR="00935032" w:rsidRPr="00E71619" w:rsidRDefault="00935032" w:rsidP="00E71619">
      <w:pPr>
        <w:spacing w:line="360" w:lineRule="auto"/>
        <w:rPr>
          <w:rFonts w:ascii="Arial" w:hAnsi="Arial" w:cs="Arial"/>
          <w:sz w:val="18"/>
          <w:szCs w:val="18"/>
        </w:rPr>
      </w:pPr>
    </w:p>
    <w:p w:rsidR="00935032" w:rsidRPr="00E71619" w:rsidRDefault="00935032" w:rsidP="00E71619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935032" w:rsidRPr="00E71619" w:rsidSect="00E71619">
      <w:footerReference w:type="default" r:id="rId8"/>
      <w:footnotePr>
        <w:numFmt w:val="chicago"/>
        <w:numRestart w:val="eachPage"/>
      </w:footnotePr>
      <w:type w:val="continuous"/>
      <w:pgSz w:w="11909" w:h="16838"/>
      <w:pgMar w:top="709" w:right="839" w:bottom="709" w:left="862" w:header="0" w:footer="3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7B" w:rsidRDefault="00514A7B" w:rsidP="00935032">
      <w:r>
        <w:separator/>
      </w:r>
    </w:p>
  </w:endnote>
  <w:endnote w:type="continuationSeparator" w:id="0">
    <w:p w:rsidR="00514A7B" w:rsidRDefault="00514A7B" w:rsidP="0093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9931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14A7B" w:rsidRPr="00E71619" w:rsidRDefault="00514A7B">
        <w:pPr>
          <w:pStyle w:val="Stopka0"/>
          <w:jc w:val="right"/>
          <w:rPr>
            <w:rFonts w:ascii="Arial" w:hAnsi="Arial" w:cs="Arial"/>
            <w:sz w:val="16"/>
            <w:szCs w:val="16"/>
          </w:rPr>
        </w:pPr>
        <w:r w:rsidRPr="00E71619">
          <w:rPr>
            <w:rFonts w:ascii="Arial" w:hAnsi="Arial" w:cs="Arial"/>
            <w:sz w:val="16"/>
            <w:szCs w:val="16"/>
          </w:rPr>
          <w:fldChar w:fldCharType="begin"/>
        </w:r>
        <w:r w:rsidRPr="00E71619">
          <w:rPr>
            <w:rFonts w:ascii="Arial" w:hAnsi="Arial" w:cs="Arial"/>
            <w:sz w:val="16"/>
            <w:szCs w:val="16"/>
          </w:rPr>
          <w:instrText>PAGE   \* MERGEFORMAT</w:instrText>
        </w:r>
        <w:r w:rsidRPr="00E71619">
          <w:rPr>
            <w:rFonts w:ascii="Arial" w:hAnsi="Arial" w:cs="Arial"/>
            <w:sz w:val="16"/>
            <w:szCs w:val="16"/>
          </w:rPr>
          <w:fldChar w:fldCharType="separate"/>
        </w:r>
        <w:r w:rsidR="00FC245B">
          <w:rPr>
            <w:rFonts w:ascii="Arial" w:hAnsi="Arial" w:cs="Arial"/>
            <w:noProof/>
            <w:sz w:val="16"/>
            <w:szCs w:val="16"/>
          </w:rPr>
          <w:t>2</w:t>
        </w:r>
        <w:r w:rsidRPr="00E7161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14A7B" w:rsidRDefault="00514A7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7B" w:rsidRDefault="00514A7B">
      <w:r>
        <w:separator/>
      </w:r>
    </w:p>
  </w:footnote>
  <w:footnote w:type="continuationSeparator" w:id="0">
    <w:p w:rsidR="00514A7B" w:rsidRDefault="0051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8C1"/>
    <w:multiLevelType w:val="hybridMultilevel"/>
    <w:tmpl w:val="7D7A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68E2"/>
    <w:multiLevelType w:val="hybridMultilevel"/>
    <w:tmpl w:val="0220BF34"/>
    <w:lvl w:ilvl="0" w:tplc="04150011">
      <w:start w:val="1"/>
      <w:numFmt w:val="decimal"/>
      <w:lvlText w:val="%1)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08F8534A"/>
    <w:multiLevelType w:val="multilevel"/>
    <w:tmpl w:val="154AFA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0704E"/>
    <w:multiLevelType w:val="hybridMultilevel"/>
    <w:tmpl w:val="851CE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4C0F"/>
    <w:multiLevelType w:val="hybridMultilevel"/>
    <w:tmpl w:val="63566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827AE"/>
    <w:multiLevelType w:val="hybridMultilevel"/>
    <w:tmpl w:val="143CA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D03AB"/>
    <w:multiLevelType w:val="hybridMultilevel"/>
    <w:tmpl w:val="85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76950"/>
    <w:multiLevelType w:val="hybridMultilevel"/>
    <w:tmpl w:val="53A2D486"/>
    <w:lvl w:ilvl="0" w:tplc="A76A3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00D41"/>
    <w:multiLevelType w:val="hybridMultilevel"/>
    <w:tmpl w:val="64A80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FC7570"/>
    <w:multiLevelType w:val="hybridMultilevel"/>
    <w:tmpl w:val="64382FF8"/>
    <w:lvl w:ilvl="0" w:tplc="90CC70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DFC408A0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73A66"/>
    <w:multiLevelType w:val="hybridMultilevel"/>
    <w:tmpl w:val="C580605C"/>
    <w:lvl w:ilvl="0" w:tplc="2C9CD806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06198"/>
    <w:multiLevelType w:val="hybridMultilevel"/>
    <w:tmpl w:val="B2EE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34EBE"/>
    <w:multiLevelType w:val="multilevel"/>
    <w:tmpl w:val="1338B5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C2CC4"/>
    <w:multiLevelType w:val="hybridMultilevel"/>
    <w:tmpl w:val="5358E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B5543"/>
    <w:multiLevelType w:val="hybridMultilevel"/>
    <w:tmpl w:val="5950AF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173BF2"/>
    <w:multiLevelType w:val="hybridMultilevel"/>
    <w:tmpl w:val="08527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EC6791F"/>
    <w:multiLevelType w:val="hybridMultilevel"/>
    <w:tmpl w:val="F2FEC42E"/>
    <w:lvl w:ilvl="0" w:tplc="F3A46B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6FFD1725"/>
    <w:multiLevelType w:val="multilevel"/>
    <w:tmpl w:val="470C05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826443"/>
    <w:multiLevelType w:val="hybridMultilevel"/>
    <w:tmpl w:val="30E051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6C3D04"/>
    <w:multiLevelType w:val="hybridMultilevel"/>
    <w:tmpl w:val="14A2DB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A9677C"/>
    <w:multiLevelType w:val="hybridMultilevel"/>
    <w:tmpl w:val="686A3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77AFD"/>
    <w:multiLevelType w:val="multilevel"/>
    <w:tmpl w:val="F96C53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5"/>
  </w:num>
  <w:num w:numId="11">
    <w:abstractNumId w:val="15"/>
  </w:num>
  <w:num w:numId="12">
    <w:abstractNumId w:val="19"/>
  </w:num>
  <w:num w:numId="13">
    <w:abstractNumId w:val="14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7"/>
  </w:num>
  <w:num w:numId="19">
    <w:abstractNumId w:val="20"/>
  </w:num>
  <w:num w:numId="20">
    <w:abstractNumId w:val="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32"/>
    <w:rsid w:val="000034E7"/>
    <w:rsid w:val="00012CCA"/>
    <w:rsid w:val="00093C95"/>
    <w:rsid w:val="000D0991"/>
    <w:rsid w:val="000E6AD8"/>
    <w:rsid w:val="00102AF1"/>
    <w:rsid w:val="00134BB1"/>
    <w:rsid w:val="00197D45"/>
    <w:rsid w:val="001B7C39"/>
    <w:rsid w:val="001E062E"/>
    <w:rsid w:val="002036A4"/>
    <w:rsid w:val="00272383"/>
    <w:rsid w:val="002762DB"/>
    <w:rsid w:val="00305C99"/>
    <w:rsid w:val="00333F84"/>
    <w:rsid w:val="00347E43"/>
    <w:rsid w:val="00365988"/>
    <w:rsid w:val="00390902"/>
    <w:rsid w:val="004365FB"/>
    <w:rsid w:val="004854CF"/>
    <w:rsid w:val="004F5E72"/>
    <w:rsid w:val="00514A7B"/>
    <w:rsid w:val="00520775"/>
    <w:rsid w:val="005364DF"/>
    <w:rsid w:val="00543439"/>
    <w:rsid w:val="0054505E"/>
    <w:rsid w:val="005A1EF9"/>
    <w:rsid w:val="005D74CD"/>
    <w:rsid w:val="006065B3"/>
    <w:rsid w:val="00611D70"/>
    <w:rsid w:val="006364CF"/>
    <w:rsid w:val="00641E07"/>
    <w:rsid w:val="00657DCF"/>
    <w:rsid w:val="007F6926"/>
    <w:rsid w:val="00882E03"/>
    <w:rsid w:val="008C012C"/>
    <w:rsid w:val="00922786"/>
    <w:rsid w:val="0092763B"/>
    <w:rsid w:val="00935032"/>
    <w:rsid w:val="009578EC"/>
    <w:rsid w:val="00996EA6"/>
    <w:rsid w:val="009E1F22"/>
    <w:rsid w:val="00A06A0A"/>
    <w:rsid w:val="00A137C8"/>
    <w:rsid w:val="00A77F98"/>
    <w:rsid w:val="00AC01F0"/>
    <w:rsid w:val="00B844D4"/>
    <w:rsid w:val="00BC1817"/>
    <w:rsid w:val="00BD2A0A"/>
    <w:rsid w:val="00CA35D5"/>
    <w:rsid w:val="00CB0E24"/>
    <w:rsid w:val="00CB6D45"/>
    <w:rsid w:val="00CE0949"/>
    <w:rsid w:val="00D47B92"/>
    <w:rsid w:val="00D51A88"/>
    <w:rsid w:val="00D6413C"/>
    <w:rsid w:val="00D75AED"/>
    <w:rsid w:val="00DB1D85"/>
    <w:rsid w:val="00DE2AF4"/>
    <w:rsid w:val="00E24F8F"/>
    <w:rsid w:val="00E27623"/>
    <w:rsid w:val="00E631EC"/>
    <w:rsid w:val="00E671F9"/>
    <w:rsid w:val="00E71619"/>
    <w:rsid w:val="00E81CC0"/>
    <w:rsid w:val="00E9207C"/>
    <w:rsid w:val="00F131F0"/>
    <w:rsid w:val="00FA3C94"/>
    <w:rsid w:val="00FB7894"/>
    <w:rsid w:val="00FC245B"/>
    <w:rsid w:val="00FC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A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032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9pt">
    <w:name w:val="Pogrubienie;Tekst treści + 9 pt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350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ptKursywa">
    <w:name w:val="Tekst treści + 4 pt;Kursywa"/>
    <w:basedOn w:val="Teksttreci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pt0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95ptBezkursywy">
    <w:name w:val="Tekst treści (4) + 9;5 pt;Bez kursywy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350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35032"/>
    <w:pPr>
      <w:shd w:val="clear" w:color="auto" w:fill="FFFFFF"/>
      <w:spacing w:after="840" w:line="0" w:lineRule="atLeast"/>
      <w:ind w:hanging="3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rsid w:val="00935032"/>
    <w:pPr>
      <w:shd w:val="clear" w:color="auto" w:fill="FFFFFF"/>
      <w:spacing w:before="840" w:after="10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sid w:val="00935032"/>
    <w:pPr>
      <w:shd w:val="clear" w:color="auto" w:fill="FFFFFF"/>
      <w:spacing w:before="1080" w:after="360" w:line="0" w:lineRule="atLeast"/>
      <w:ind w:hanging="30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935032"/>
    <w:pPr>
      <w:shd w:val="clear" w:color="auto" w:fill="FFFFFF"/>
      <w:spacing w:before="360" w:after="240"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pistreci0">
    <w:name w:val="Spis treści"/>
    <w:basedOn w:val="Normalny"/>
    <w:link w:val="Spistreci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93503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935032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922786"/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922786"/>
    <w:pPr>
      <w:suppressAutoHyphens/>
      <w:ind w:left="7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1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7161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6AD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35032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1">
    <w:name w:val="Stopka1"/>
    <w:basedOn w:val="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">
    <w:name w:val="Tekst treści_"/>
    <w:basedOn w:val="Domylnaczcionkaakapitu"/>
    <w:link w:val="Tekst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93503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9pt">
    <w:name w:val="Pogrubienie;Tekst treści + 9 pt"/>
    <w:basedOn w:val="Teksttreci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pt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sid w:val="009350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93503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pistreci">
    <w:name w:val="Spis treści_"/>
    <w:basedOn w:val="Domylnaczcionkaakapitu"/>
    <w:link w:val="Spistreci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ptKursywa">
    <w:name w:val="Tekst treści + 4 pt;Kursywa"/>
    <w:basedOn w:val="Teksttreci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9pt0">
    <w:name w:val="Tekst treści + 9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95ptBezkursywy">
    <w:name w:val="Tekst treści (4) + 9;5 pt;Bez kursywy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9350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35032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1">
    <w:name w:val="Tekst treści (6)"/>
    <w:basedOn w:val="Teksttreci6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9350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935032"/>
    <w:pPr>
      <w:shd w:val="clear" w:color="auto" w:fill="FFFFFF"/>
      <w:spacing w:after="840" w:line="0" w:lineRule="atLeast"/>
      <w:ind w:hanging="300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935032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rsid w:val="00935032"/>
    <w:pPr>
      <w:shd w:val="clear" w:color="auto" w:fill="FFFFFF"/>
      <w:spacing w:before="840" w:after="10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eksttreci0">
    <w:name w:val="Tekst treści"/>
    <w:basedOn w:val="Normalny"/>
    <w:link w:val="Teksttreci"/>
    <w:rsid w:val="00935032"/>
    <w:pPr>
      <w:shd w:val="clear" w:color="auto" w:fill="FFFFFF"/>
      <w:spacing w:before="1080" w:after="360" w:line="0" w:lineRule="atLeast"/>
      <w:ind w:hanging="300"/>
    </w:pPr>
    <w:rPr>
      <w:rFonts w:ascii="Arial" w:eastAsia="Arial" w:hAnsi="Arial" w:cs="Arial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935032"/>
    <w:pPr>
      <w:shd w:val="clear" w:color="auto" w:fill="FFFFFF"/>
      <w:spacing w:before="360" w:after="240" w:line="288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pistreci0">
    <w:name w:val="Spis treści"/>
    <w:basedOn w:val="Normalny"/>
    <w:link w:val="Spistreci"/>
    <w:rsid w:val="00935032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935032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Teksttreci60">
    <w:name w:val="Tekst treści (6)"/>
    <w:basedOn w:val="Normalny"/>
    <w:link w:val="Teksttreci6"/>
    <w:rsid w:val="00935032"/>
    <w:pPr>
      <w:shd w:val="clear" w:color="auto" w:fill="FFFFFF"/>
      <w:spacing w:before="60" w:line="248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922786"/>
  </w:style>
  <w:style w:type="paragraph" w:styleId="Akapitzlist">
    <w:name w:val="List Paragraph"/>
    <w:aliases w:val="Numerowanie,List Paragraph,Akapit z listą BS,normalny tekst"/>
    <w:basedOn w:val="Normalny"/>
    <w:uiPriority w:val="34"/>
    <w:qFormat/>
    <w:rsid w:val="00922786"/>
    <w:pPr>
      <w:suppressAutoHyphens/>
      <w:ind w:left="720"/>
    </w:pPr>
    <w:rPr>
      <w:rFonts w:ascii="Times New Roman" w:eastAsia="Lucida Sans Unicode" w:hAnsi="Times New Roman" w:cs="Times New Roman"/>
      <w:color w:val="auto"/>
      <w:kern w:val="1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19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716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7161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KM_454e-20180724083924</vt:lpstr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KM_454e-20180724083924</dc:title>
  <dc:creator>sidorr</dc:creator>
  <cp:lastModifiedBy>UM Jedlina Zdrój</cp:lastModifiedBy>
  <cp:revision>10</cp:revision>
  <cp:lastPrinted>2019-03-26T06:46:00Z</cp:lastPrinted>
  <dcterms:created xsi:type="dcterms:W3CDTF">2019-03-25T09:53:00Z</dcterms:created>
  <dcterms:modified xsi:type="dcterms:W3CDTF">2019-03-26T06:55:00Z</dcterms:modified>
</cp:coreProperties>
</file>