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9319B7" w:rsidRDefault="003C5FF9"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w:t>
            </w:r>
          </w:p>
          <w:p w:rsidR="003C5FF9" w:rsidRDefault="00372EDF"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 xml:space="preserve">na </w:t>
            </w:r>
            <w:r w:rsidR="00FE73CA">
              <w:rPr>
                <w:rFonts w:ascii="Verdana" w:hAnsi="Verdana" w:cs="Tahoma"/>
                <w:b w:val="0"/>
                <w:sz w:val="18"/>
                <w:szCs w:val="18"/>
              </w:rPr>
              <w:t>usługę</w:t>
            </w:r>
            <w:r w:rsidR="009319B7">
              <w:rPr>
                <w:rFonts w:ascii="Verdana" w:hAnsi="Verdana" w:cs="Tahoma"/>
                <w:b w:val="0"/>
                <w:sz w:val="18"/>
                <w:szCs w:val="18"/>
              </w:rPr>
              <w:t xml:space="preserve"> </w:t>
            </w:r>
            <w:r w:rsidR="00E55F5E" w:rsidRPr="00443F64">
              <w:rPr>
                <w:rFonts w:ascii="Verdana" w:hAnsi="Verdana" w:cs="Tahoma"/>
                <w:b w:val="0"/>
                <w:sz w:val="18"/>
                <w:szCs w:val="18"/>
              </w:rPr>
              <w:t>p</w:t>
            </w:r>
            <w:r w:rsidR="001360D6" w:rsidRPr="00443F64">
              <w:rPr>
                <w:rFonts w:ascii="Verdana" w:hAnsi="Verdana" w:cs="Tahoma"/>
                <w:b w:val="0"/>
                <w:sz w:val="18"/>
                <w:szCs w:val="18"/>
              </w:rPr>
              <w:t>n</w:t>
            </w:r>
            <w:r w:rsidR="00E55F5E" w:rsidRPr="00443F64">
              <w:rPr>
                <w:rFonts w:ascii="Verdana" w:hAnsi="Verdana" w:cs="Tahoma"/>
                <w:b w:val="0"/>
                <w:sz w:val="18"/>
                <w:szCs w:val="18"/>
              </w:rPr>
              <w:t>.</w:t>
            </w:r>
            <w:r w:rsidRPr="00443F64">
              <w:rPr>
                <w:rFonts w:ascii="Verdana" w:hAnsi="Verdana" w:cs="Tahoma"/>
                <w:b w:val="0"/>
                <w:sz w:val="18"/>
                <w:szCs w:val="18"/>
              </w:rPr>
              <w:t xml:space="preserve">: </w:t>
            </w:r>
            <w:r w:rsidR="003C5FF9" w:rsidRPr="00443F64">
              <w:rPr>
                <w:rFonts w:ascii="Verdana" w:hAnsi="Verdana" w:cs="Tahoma"/>
                <w:b w:val="0"/>
                <w:sz w:val="18"/>
                <w:szCs w:val="18"/>
              </w:rPr>
              <w:t xml:space="preserve"> </w:t>
            </w:r>
          </w:p>
          <w:p w:rsidR="00D85AC9" w:rsidRDefault="005A5114" w:rsidP="00D85AC9">
            <w:pPr>
              <w:spacing w:line="360" w:lineRule="auto"/>
              <w:jc w:val="center"/>
              <w:rPr>
                <w:rFonts w:ascii="Verdana" w:hAnsi="Verdana"/>
                <w:b/>
                <w:sz w:val="18"/>
                <w:szCs w:val="18"/>
              </w:rPr>
            </w:pPr>
            <w:r w:rsidRPr="00D85AC9">
              <w:rPr>
                <w:rStyle w:val="apple-style-span"/>
                <w:rFonts w:ascii="Verdana" w:hAnsi="Verdana"/>
                <w:b/>
                <w:sz w:val="18"/>
                <w:szCs w:val="18"/>
                <w:shd w:val="clear" w:color="auto" w:fill="FFFFFF"/>
              </w:rPr>
              <w:t>„</w:t>
            </w:r>
            <w:r w:rsidR="00D85AC9" w:rsidRPr="00D85AC9">
              <w:rPr>
                <w:rFonts w:ascii="Verdana" w:hAnsi="Verdana"/>
                <w:b/>
                <w:sz w:val="18"/>
                <w:szCs w:val="18"/>
              </w:rPr>
              <w:t xml:space="preserve">Utrzymanie terenów zieleni miejskiej oraz sprzątanie chodników i ulic </w:t>
            </w:r>
          </w:p>
          <w:p w:rsidR="00D85AC9" w:rsidRPr="00D85AC9" w:rsidRDefault="00D85AC9" w:rsidP="00D85AC9">
            <w:pPr>
              <w:spacing w:line="360" w:lineRule="auto"/>
              <w:jc w:val="center"/>
              <w:rPr>
                <w:rFonts w:ascii="Verdana" w:hAnsi="Verdana"/>
                <w:b/>
                <w:sz w:val="18"/>
                <w:szCs w:val="18"/>
              </w:rPr>
            </w:pPr>
            <w:r w:rsidRPr="00D85AC9">
              <w:rPr>
                <w:rFonts w:ascii="Verdana" w:hAnsi="Verdana"/>
                <w:b/>
                <w:sz w:val="18"/>
                <w:szCs w:val="18"/>
              </w:rPr>
              <w:t xml:space="preserve">wraz </w:t>
            </w:r>
            <w:r w:rsidR="00C94D5B">
              <w:rPr>
                <w:rFonts w:ascii="Verdana" w:hAnsi="Verdana"/>
                <w:b/>
                <w:sz w:val="18"/>
                <w:szCs w:val="18"/>
              </w:rPr>
              <w:t xml:space="preserve">z </w:t>
            </w:r>
            <w:r w:rsidRPr="00D85AC9">
              <w:rPr>
                <w:rFonts w:ascii="Verdana" w:hAnsi="Verdana"/>
                <w:b/>
                <w:sz w:val="18"/>
                <w:szCs w:val="18"/>
              </w:rPr>
              <w:t>poboczami w Gminie Jedlina-Zdrój</w:t>
            </w:r>
            <w:r>
              <w:rPr>
                <w:rFonts w:ascii="Verdana" w:hAnsi="Verdana"/>
                <w:b/>
                <w:sz w:val="18"/>
                <w:szCs w:val="18"/>
              </w:rPr>
              <w:t>”,</w:t>
            </w:r>
          </w:p>
          <w:p w:rsidR="00372EDF" w:rsidRPr="00443F64" w:rsidRDefault="003C5FF9" w:rsidP="00D85AC9">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w:t>
            </w:r>
            <w:proofErr w:type="spellStart"/>
            <w:r w:rsidR="000D58D7" w:rsidRPr="00443F64">
              <w:rPr>
                <w:rFonts w:ascii="Verdana" w:hAnsi="Verdana" w:cs="Tahoma"/>
                <w:b w:val="0"/>
                <w:sz w:val="18"/>
                <w:szCs w:val="18"/>
              </w:rPr>
              <w:t>Dz.U</w:t>
            </w:r>
            <w:proofErr w:type="spellEnd"/>
            <w:r w:rsidR="000D58D7" w:rsidRPr="00443F64">
              <w:rPr>
                <w:rFonts w:ascii="Verdana" w:hAnsi="Verdana" w:cs="Tahoma"/>
                <w:b w:val="0"/>
                <w:sz w:val="18"/>
                <w:szCs w:val="18"/>
              </w:rPr>
              <w:t>.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FE73CA">
              <w:rPr>
                <w:rFonts w:ascii="Verdana" w:hAnsi="Verdana" w:cs="Tahoma"/>
                <w:b/>
                <w:sz w:val="18"/>
                <w:szCs w:val="18"/>
              </w:rPr>
              <w:t>3</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806C9F" w:rsidRPr="00443F64" w:rsidRDefault="005244FF" w:rsidP="00685913">
            <w:pPr>
              <w:spacing w:line="360" w:lineRule="auto"/>
              <w:rPr>
                <w:rFonts w:ascii="Verdana" w:hAnsi="Verdana" w:cs="Tahoma"/>
                <w:b/>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685913" w:rsidRPr="006126E8">
              <w:rPr>
                <w:rFonts w:ascii="Verdana" w:hAnsi="Verdana" w:cs="Tahoma"/>
                <w:sz w:val="18"/>
                <w:szCs w:val="18"/>
              </w:rPr>
              <w:t>marzec</w:t>
            </w:r>
            <w:r w:rsidR="006A1DEB" w:rsidRPr="006126E8">
              <w:rPr>
                <w:rFonts w:ascii="Verdana" w:hAnsi="Verdana" w:cs="Tahoma"/>
                <w:sz w:val="18"/>
                <w:szCs w:val="18"/>
              </w:rPr>
              <w:t xml:space="preserve"> 2</w:t>
            </w:r>
            <w:r w:rsidR="000D58D7" w:rsidRPr="006126E8">
              <w:rPr>
                <w:rFonts w:ascii="Verdana" w:hAnsi="Verdana" w:cs="Tahoma"/>
                <w:sz w:val="18"/>
                <w:szCs w:val="18"/>
              </w:rPr>
              <w:t>01</w:t>
            </w:r>
            <w:r w:rsidR="00D035FD" w:rsidRPr="006126E8">
              <w:rPr>
                <w:rFonts w:ascii="Verdana" w:hAnsi="Verdana" w:cs="Tahoma"/>
                <w:sz w:val="18"/>
                <w:szCs w:val="18"/>
              </w:rPr>
              <w:t>9</w:t>
            </w:r>
            <w:r w:rsidR="000D58D7" w:rsidRPr="006126E8">
              <w:rPr>
                <w:rFonts w:ascii="Verdana" w:hAnsi="Verdana" w:cs="Tahoma"/>
                <w:sz w:val="18"/>
                <w:szCs w:val="18"/>
              </w:rPr>
              <w:t xml:space="preserve"> r</w:t>
            </w:r>
            <w:r w:rsidR="000835C3" w:rsidRPr="006126E8">
              <w:rPr>
                <w:rFonts w:ascii="Verdana" w:hAnsi="Verdana" w:cs="Tahoma"/>
                <w:sz w:val="18"/>
                <w:szCs w:val="18"/>
              </w:rPr>
              <w:t>.</w:t>
            </w:r>
          </w:p>
        </w:tc>
      </w:tr>
    </w:tbl>
    <w:p w:rsidR="00806C9F" w:rsidRDefault="00806C9F" w:rsidP="00AB4B2E">
      <w:pPr>
        <w:spacing w:line="360" w:lineRule="auto"/>
        <w:ind w:left="-142" w:firstLine="142"/>
        <w:jc w:val="both"/>
        <w:rPr>
          <w:rFonts w:ascii="Verdana" w:hAnsi="Verdana" w:cs="Tahoma"/>
          <w:b/>
          <w:bCs/>
          <w:sz w:val="18"/>
          <w:szCs w:val="18"/>
          <w:highlight w:val="lightGray"/>
        </w:rPr>
      </w:pPr>
    </w:p>
    <w:p w:rsidR="00806C9F" w:rsidRDefault="00806C9F" w:rsidP="00AB4B2E">
      <w:pPr>
        <w:spacing w:line="360" w:lineRule="auto"/>
        <w:ind w:left="-142" w:firstLine="142"/>
        <w:jc w:val="both"/>
        <w:rPr>
          <w:rFonts w:ascii="Verdana" w:hAnsi="Verdana" w:cs="Tahoma"/>
          <w:b/>
          <w:bCs/>
          <w:sz w:val="18"/>
          <w:szCs w:val="18"/>
          <w:highlight w:val="lightGray"/>
        </w:rPr>
      </w:pPr>
    </w:p>
    <w:p w:rsidR="002F2610" w:rsidRDefault="002F2610" w:rsidP="00AB4B2E">
      <w:pPr>
        <w:spacing w:line="360" w:lineRule="auto"/>
        <w:ind w:left="-142" w:firstLine="142"/>
        <w:jc w:val="both"/>
        <w:rPr>
          <w:rFonts w:ascii="Verdana" w:hAnsi="Verdana" w:cs="Tahoma"/>
          <w:b/>
          <w:bCs/>
          <w:sz w:val="18"/>
          <w:szCs w:val="18"/>
          <w:highlight w:val="lightGray"/>
        </w:rPr>
      </w:pPr>
    </w:p>
    <w:p w:rsidR="00AB4B2E" w:rsidRPr="00173A01" w:rsidRDefault="00AB4B2E" w:rsidP="00AB4B2E">
      <w:pPr>
        <w:spacing w:line="360" w:lineRule="auto"/>
        <w:ind w:left="-142" w:firstLine="142"/>
        <w:jc w:val="both"/>
        <w:rPr>
          <w:rFonts w:ascii="Verdana" w:hAnsi="Verdana" w:cs="Tahoma"/>
          <w:b/>
          <w:bCs/>
          <w:sz w:val="18"/>
          <w:szCs w:val="18"/>
        </w:rPr>
      </w:pPr>
      <w:r w:rsidRPr="00007B0B">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Pr="007B0677" w:rsidRDefault="00AB4B2E" w:rsidP="00AB4B2E">
      <w:pPr>
        <w:tabs>
          <w:tab w:val="left" w:pos="284"/>
        </w:tabs>
        <w:suppressAutoHyphens w:val="0"/>
        <w:snapToGrid w:val="0"/>
        <w:spacing w:line="360" w:lineRule="auto"/>
        <w:ind w:left="284"/>
        <w:jc w:val="both"/>
        <w:rPr>
          <w:rFonts w:ascii="Verdana" w:hAnsi="Verdana" w:cs="Arial Unicode MS"/>
          <w:iCs/>
          <w:sz w:val="18"/>
          <w:szCs w:val="18"/>
        </w:rPr>
      </w:pPr>
      <w:r w:rsidRPr="007B0677">
        <w:rPr>
          <w:rFonts w:ascii="Verdana" w:hAnsi="Verdana" w:cs="Arial Unicode MS"/>
          <w:iCs/>
          <w:sz w:val="18"/>
          <w:szCs w:val="18"/>
        </w:rPr>
        <w:t>Adresem do korespondencji</w:t>
      </w:r>
      <w:r w:rsidR="007B0677" w:rsidRPr="007B0677">
        <w:rPr>
          <w:rFonts w:ascii="Verdana" w:hAnsi="Verdana" w:cs="Arial Unicode MS"/>
          <w:iCs/>
          <w:sz w:val="18"/>
          <w:szCs w:val="18"/>
        </w:rPr>
        <w:t xml:space="preserve"> jest</w:t>
      </w:r>
      <w:r w:rsidRPr="007B0677">
        <w:rPr>
          <w:rFonts w:ascii="Verdana" w:hAnsi="Verdana" w:cs="Arial Unicode MS"/>
          <w:iCs/>
          <w:sz w:val="18"/>
          <w:szCs w:val="18"/>
        </w:rPr>
        <w:t xml:space="preserve">: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AB4B2E" w:rsidRPr="00272212"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272212">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DE1E36">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lastRenderedPageBreak/>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r w:rsidR="00886B33">
        <w:rPr>
          <w:rFonts w:ascii="Verdana" w:hAnsi="Verdana"/>
          <w:sz w:val="18"/>
          <w:szCs w:val="18"/>
        </w:rPr>
        <w:t>.</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85AC9"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sz w:val="18"/>
          <w:szCs w:val="18"/>
        </w:rPr>
      </w:pPr>
      <w:r w:rsidRPr="00D85AC9">
        <w:rPr>
          <w:rFonts w:ascii="Verdana" w:hAnsi="Verdana" w:cs="Arial Unicode MS"/>
          <w:iCs/>
          <w:sz w:val="18"/>
          <w:szCs w:val="18"/>
        </w:rPr>
        <w:t xml:space="preserve">Zamawiający </w:t>
      </w:r>
      <w:r w:rsidRPr="00D85AC9">
        <w:rPr>
          <w:rFonts w:ascii="Verdana" w:hAnsi="Verdana" w:cs="Arial Unicode MS"/>
          <w:b/>
          <w:iCs/>
          <w:sz w:val="18"/>
          <w:szCs w:val="18"/>
        </w:rPr>
        <w:t>przewiduje</w:t>
      </w:r>
      <w:r w:rsidRPr="00D85AC9">
        <w:rPr>
          <w:rFonts w:ascii="Verdana" w:hAnsi="Verdana" w:cs="Arial Unicode MS"/>
          <w:iCs/>
          <w:sz w:val="18"/>
          <w:szCs w:val="18"/>
        </w:rPr>
        <w:t xml:space="preserve"> wpłatę wadium.</w:t>
      </w:r>
    </w:p>
    <w:p w:rsidR="00AB4B2E" w:rsidRPr="00D85AC9"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sz w:val="18"/>
          <w:szCs w:val="18"/>
        </w:rPr>
      </w:pPr>
      <w:r w:rsidRPr="00D85AC9">
        <w:rPr>
          <w:rFonts w:ascii="Verdana" w:hAnsi="Verdana" w:cs="Arial Unicode MS"/>
          <w:iCs/>
          <w:sz w:val="18"/>
          <w:szCs w:val="18"/>
        </w:rPr>
        <w:t xml:space="preserve">Zamawiający </w:t>
      </w:r>
      <w:r w:rsidRPr="00D85AC9">
        <w:rPr>
          <w:rFonts w:ascii="Verdana" w:hAnsi="Verdana" w:cs="Arial Unicode MS"/>
          <w:b/>
          <w:iCs/>
          <w:sz w:val="18"/>
          <w:szCs w:val="18"/>
        </w:rPr>
        <w:t xml:space="preserve">przewiduje </w:t>
      </w:r>
      <w:r w:rsidRPr="00D85AC9">
        <w:rPr>
          <w:rFonts w:ascii="Verdana" w:hAnsi="Verdana" w:cs="Arial Unicode MS"/>
          <w:iCs/>
          <w:sz w:val="18"/>
          <w:szCs w:val="18"/>
        </w:rPr>
        <w:t>wniesienie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761CD1" w:rsidRPr="00791299" w:rsidRDefault="00761CD1" w:rsidP="00B35DA5">
      <w:pPr>
        <w:pStyle w:val="Akapitzlist"/>
        <w:numPr>
          <w:ilvl w:val="0"/>
          <w:numId w:val="54"/>
        </w:numPr>
        <w:autoSpaceDE w:val="0"/>
        <w:spacing w:line="360" w:lineRule="auto"/>
        <w:ind w:left="284" w:hanging="284"/>
        <w:jc w:val="both"/>
        <w:rPr>
          <w:rFonts w:ascii="Verdana" w:hAnsi="Verdana"/>
          <w:iCs/>
          <w:color w:val="C00000"/>
          <w:sz w:val="18"/>
          <w:szCs w:val="18"/>
        </w:rPr>
      </w:pPr>
      <w:r w:rsidRPr="006440F9">
        <w:rPr>
          <w:rFonts w:ascii="Verdana" w:hAnsi="Verdana"/>
          <w:iCs/>
          <w:sz w:val="18"/>
          <w:szCs w:val="18"/>
        </w:rPr>
        <w:t>Klasyfikacja przedmiotu zamówienia</w:t>
      </w:r>
      <w:r>
        <w:rPr>
          <w:rFonts w:ascii="Verdana" w:hAnsi="Verdana"/>
          <w:iCs/>
          <w:sz w:val="18"/>
          <w:szCs w:val="18"/>
        </w:rPr>
        <w:t>:</w:t>
      </w:r>
    </w:p>
    <w:tbl>
      <w:tblPr>
        <w:tblW w:w="9376" w:type="dxa"/>
        <w:tblInd w:w="108" w:type="dxa"/>
        <w:tblLayout w:type="fixed"/>
        <w:tblLook w:val="0000" w:firstRow="0" w:lastRow="0" w:firstColumn="0" w:lastColumn="0" w:noHBand="0" w:noVBand="0"/>
      </w:tblPr>
      <w:tblGrid>
        <w:gridCol w:w="1701"/>
        <w:gridCol w:w="7675"/>
      </w:tblGrid>
      <w:tr w:rsidR="00791299" w:rsidRPr="00FF6CA8" w:rsidTr="006126E8">
        <w:trPr>
          <w:trHeight w:val="311"/>
        </w:trPr>
        <w:tc>
          <w:tcPr>
            <w:tcW w:w="1701" w:type="dxa"/>
            <w:tcBorders>
              <w:top w:val="single" w:sz="4" w:space="0" w:color="000000"/>
              <w:left w:val="single" w:sz="4" w:space="0" w:color="000000"/>
              <w:bottom w:val="single" w:sz="4" w:space="0" w:color="000000"/>
            </w:tcBorders>
            <w:shd w:val="clear" w:color="auto" w:fill="auto"/>
          </w:tcPr>
          <w:p w:rsidR="00791299" w:rsidRPr="00EF4DDD" w:rsidRDefault="00791299" w:rsidP="006126E8">
            <w:pPr>
              <w:snapToGrid w:val="0"/>
              <w:jc w:val="both"/>
              <w:rPr>
                <w:rFonts w:ascii="Verdana" w:hAnsi="Verdana" w:cs="Arial"/>
                <w:sz w:val="18"/>
                <w:szCs w:val="18"/>
              </w:rPr>
            </w:pPr>
            <w:r w:rsidRPr="00922786">
              <w:rPr>
                <w:rFonts w:ascii="Verdana" w:hAnsi="Verdana"/>
                <w:sz w:val="18"/>
                <w:szCs w:val="18"/>
              </w:rPr>
              <w:t>90600000-3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791299" w:rsidRPr="00EF4DDD" w:rsidRDefault="00791299" w:rsidP="006126E8">
            <w:pPr>
              <w:autoSpaceDE w:val="0"/>
              <w:autoSpaceDN w:val="0"/>
              <w:adjustRightInd w:val="0"/>
              <w:rPr>
                <w:rFonts w:ascii="Verdana" w:hAnsi="Verdana" w:cs="Arial"/>
                <w:sz w:val="18"/>
                <w:szCs w:val="18"/>
              </w:rPr>
            </w:pPr>
            <w:r w:rsidRPr="00922786">
              <w:rPr>
                <w:rFonts w:ascii="Verdana" w:hAnsi="Verdana"/>
                <w:sz w:val="18"/>
                <w:szCs w:val="18"/>
              </w:rPr>
              <w:t>Usługi sprzątania oraz inne usługi sanitarne na obszarach miejskich i wiejskich lub usługi powiązane</w:t>
            </w:r>
          </w:p>
        </w:tc>
      </w:tr>
      <w:tr w:rsidR="00791299" w:rsidRPr="00FF6CA8" w:rsidTr="006126E8">
        <w:trPr>
          <w:trHeight w:val="311"/>
        </w:trPr>
        <w:tc>
          <w:tcPr>
            <w:tcW w:w="1701" w:type="dxa"/>
            <w:tcBorders>
              <w:top w:val="single" w:sz="4" w:space="0" w:color="000000"/>
              <w:left w:val="single" w:sz="4" w:space="0" w:color="000000"/>
              <w:bottom w:val="single" w:sz="4" w:space="0" w:color="000000"/>
            </w:tcBorders>
            <w:shd w:val="clear" w:color="auto" w:fill="auto"/>
          </w:tcPr>
          <w:p w:rsidR="00791299" w:rsidRPr="00EF4DDD" w:rsidRDefault="00791299" w:rsidP="006126E8">
            <w:pPr>
              <w:snapToGrid w:val="0"/>
              <w:jc w:val="both"/>
              <w:rPr>
                <w:rFonts w:ascii="Verdana" w:hAnsi="Verdana" w:cs="Tahoma"/>
                <w:bCs/>
                <w:iCs/>
                <w:sz w:val="18"/>
                <w:szCs w:val="18"/>
              </w:rPr>
            </w:pPr>
            <w:r w:rsidRPr="00EF4DDD">
              <w:rPr>
                <w:rFonts w:ascii="Verdana" w:hAnsi="Verdana" w:cs="Arial"/>
                <w:sz w:val="18"/>
                <w:szCs w:val="18"/>
              </w:rPr>
              <w:t>90610000-6</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791299" w:rsidRPr="00EF4DDD" w:rsidRDefault="00791299" w:rsidP="006126E8">
            <w:pPr>
              <w:autoSpaceDE w:val="0"/>
              <w:autoSpaceDN w:val="0"/>
              <w:adjustRightInd w:val="0"/>
              <w:rPr>
                <w:rFonts w:ascii="Verdana" w:hAnsi="Verdana" w:cs="Tahoma"/>
                <w:bCs/>
                <w:iCs/>
                <w:sz w:val="18"/>
                <w:szCs w:val="18"/>
              </w:rPr>
            </w:pPr>
            <w:r w:rsidRPr="00EF4DDD">
              <w:rPr>
                <w:rFonts w:ascii="Verdana" w:hAnsi="Verdana" w:cs="Arial"/>
                <w:sz w:val="18"/>
                <w:szCs w:val="18"/>
              </w:rPr>
              <w:t xml:space="preserve">usługi sprzątania i zamiatania ulic, </w:t>
            </w:r>
          </w:p>
        </w:tc>
      </w:tr>
      <w:tr w:rsidR="00791299" w:rsidRPr="00FF6CA8" w:rsidTr="006126E8">
        <w:trPr>
          <w:trHeight w:val="311"/>
        </w:trPr>
        <w:tc>
          <w:tcPr>
            <w:tcW w:w="1701" w:type="dxa"/>
            <w:tcBorders>
              <w:top w:val="single" w:sz="4" w:space="0" w:color="000000"/>
              <w:left w:val="single" w:sz="4" w:space="0" w:color="000000"/>
              <w:bottom w:val="single" w:sz="4" w:space="0" w:color="000000"/>
            </w:tcBorders>
            <w:shd w:val="clear" w:color="auto" w:fill="auto"/>
          </w:tcPr>
          <w:p w:rsidR="00791299" w:rsidRPr="00EF4DDD" w:rsidRDefault="00791299" w:rsidP="006126E8">
            <w:pPr>
              <w:snapToGrid w:val="0"/>
              <w:jc w:val="both"/>
              <w:rPr>
                <w:rFonts w:ascii="Verdana" w:hAnsi="Verdana" w:cs="Arial"/>
                <w:sz w:val="18"/>
                <w:szCs w:val="18"/>
              </w:rPr>
            </w:pPr>
            <w:r w:rsidRPr="00EF4DDD">
              <w:rPr>
                <w:rFonts w:ascii="Verdana" w:hAnsi="Verdana"/>
                <w:sz w:val="18"/>
                <w:szCs w:val="18"/>
              </w:rPr>
              <w:t xml:space="preserve">77313000-7  </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791299" w:rsidRPr="00EF4DDD" w:rsidRDefault="00791299" w:rsidP="006126E8">
            <w:pPr>
              <w:snapToGrid w:val="0"/>
              <w:rPr>
                <w:rFonts w:ascii="Verdana" w:hAnsi="Verdana" w:cs="Arial"/>
                <w:sz w:val="18"/>
                <w:szCs w:val="18"/>
              </w:rPr>
            </w:pPr>
            <w:r>
              <w:rPr>
                <w:rFonts w:ascii="Verdana" w:hAnsi="Verdana"/>
                <w:sz w:val="18"/>
                <w:szCs w:val="18"/>
              </w:rPr>
              <w:t>u</w:t>
            </w:r>
            <w:r w:rsidRPr="00EF4DDD">
              <w:rPr>
                <w:rFonts w:ascii="Verdana" w:hAnsi="Verdana"/>
                <w:sz w:val="18"/>
                <w:szCs w:val="18"/>
              </w:rPr>
              <w:t>sługi utrzymania terenów zielonych</w:t>
            </w:r>
          </w:p>
        </w:tc>
      </w:tr>
      <w:tr w:rsidR="00791299" w:rsidRPr="00FF6CA8" w:rsidTr="006126E8">
        <w:trPr>
          <w:trHeight w:val="311"/>
        </w:trPr>
        <w:tc>
          <w:tcPr>
            <w:tcW w:w="1701" w:type="dxa"/>
            <w:tcBorders>
              <w:top w:val="single" w:sz="4" w:space="0" w:color="000000"/>
              <w:left w:val="single" w:sz="4" w:space="0" w:color="000000"/>
              <w:bottom w:val="single" w:sz="4" w:space="0" w:color="000000"/>
            </w:tcBorders>
            <w:shd w:val="clear" w:color="auto" w:fill="auto"/>
          </w:tcPr>
          <w:p w:rsidR="00791299" w:rsidRPr="00EF4DDD" w:rsidRDefault="00791299" w:rsidP="006126E8">
            <w:pPr>
              <w:snapToGrid w:val="0"/>
              <w:jc w:val="both"/>
              <w:rPr>
                <w:rFonts w:ascii="Verdana" w:hAnsi="Verdana" w:cs="Arial"/>
                <w:sz w:val="18"/>
                <w:szCs w:val="18"/>
              </w:rPr>
            </w:pPr>
            <w:r w:rsidRPr="00EF4DDD">
              <w:rPr>
                <w:rFonts w:ascii="Verdana" w:hAnsi="Verdana"/>
                <w:sz w:val="18"/>
                <w:szCs w:val="18"/>
              </w:rPr>
              <w:t xml:space="preserve">77314100-5  </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791299" w:rsidRPr="00EF4DDD" w:rsidRDefault="00791299" w:rsidP="006126E8">
            <w:pPr>
              <w:snapToGrid w:val="0"/>
              <w:rPr>
                <w:rFonts w:ascii="Verdana" w:hAnsi="Verdana" w:cs="Arial"/>
                <w:sz w:val="18"/>
                <w:szCs w:val="18"/>
              </w:rPr>
            </w:pPr>
            <w:r>
              <w:rPr>
                <w:rFonts w:ascii="Verdana" w:hAnsi="Verdana"/>
                <w:sz w:val="18"/>
                <w:szCs w:val="18"/>
              </w:rPr>
              <w:t>u</w:t>
            </w:r>
            <w:r w:rsidRPr="00EF4DDD">
              <w:rPr>
                <w:rFonts w:ascii="Verdana" w:hAnsi="Verdana"/>
                <w:sz w:val="18"/>
                <w:szCs w:val="18"/>
              </w:rPr>
              <w:t>sługi w zakresie trawników</w:t>
            </w:r>
          </w:p>
        </w:tc>
      </w:tr>
      <w:tr w:rsidR="00791299" w:rsidRPr="00FF6CA8" w:rsidTr="006126E8">
        <w:trPr>
          <w:trHeight w:val="311"/>
        </w:trPr>
        <w:tc>
          <w:tcPr>
            <w:tcW w:w="1701" w:type="dxa"/>
            <w:tcBorders>
              <w:top w:val="single" w:sz="4" w:space="0" w:color="000000"/>
              <w:left w:val="single" w:sz="4" w:space="0" w:color="000000"/>
              <w:bottom w:val="single" w:sz="4" w:space="0" w:color="000000"/>
            </w:tcBorders>
            <w:shd w:val="clear" w:color="auto" w:fill="auto"/>
          </w:tcPr>
          <w:p w:rsidR="00791299" w:rsidRPr="00EF4DDD" w:rsidRDefault="00791299" w:rsidP="006126E8">
            <w:pPr>
              <w:snapToGrid w:val="0"/>
              <w:jc w:val="both"/>
              <w:rPr>
                <w:rFonts w:ascii="Verdana" w:hAnsi="Verdana"/>
                <w:sz w:val="18"/>
                <w:szCs w:val="18"/>
              </w:rPr>
            </w:pPr>
            <w:r w:rsidRPr="00922786">
              <w:rPr>
                <w:rFonts w:ascii="Verdana" w:hAnsi="Verdana"/>
                <w:sz w:val="18"/>
                <w:szCs w:val="18"/>
              </w:rPr>
              <w:t>77342000-9</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791299" w:rsidRDefault="00791299" w:rsidP="006126E8">
            <w:pPr>
              <w:snapToGrid w:val="0"/>
              <w:rPr>
                <w:rFonts w:ascii="Verdana" w:hAnsi="Verdana"/>
                <w:sz w:val="18"/>
                <w:szCs w:val="18"/>
              </w:rPr>
            </w:pPr>
            <w:r>
              <w:rPr>
                <w:rFonts w:ascii="Verdana" w:hAnsi="Verdana"/>
                <w:sz w:val="18"/>
                <w:szCs w:val="18"/>
              </w:rPr>
              <w:t>p</w:t>
            </w:r>
            <w:r w:rsidRPr="00922786">
              <w:rPr>
                <w:rFonts w:ascii="Verdana" w:hAnsi="Verdana"/>
                <w:sz w:val="18"/>
                <w:szCs w:val="18"/>
              </w:rPr>
              <w:t>rzycinanie żywopłotów</w:t>
            </w:r>
          </w:p>
        </w:tc>
      </w:tr>
      <w:tr w:rsidR="00791299" w:rsidRPr="00FF6CA8" w:rsidTr="006126E8">
        <w:trPr>
          <w:trHeight w:val="311"/>
        </w:trPr>
        <w:tc>
          <w:tcPr>
            <w:tcW w:w="1701" w:type="dxa"/>
            <w:tcBorders>
              <w:top w:val="single" w:sz="4" w:space="0" w:color="000000"/>
              <w:left w:val="single" w:sz="4" w:space="0" w:color="000000"/>
              <w:bottom w:val="single" w:sz="4" w:space="0" w:color="000000"/>
            </w:tcBorders>
            <w:shd w:val="clear" w:color="auto" w:fill="auto"/>
          </w:tcPr>
          <w:p w:rsidR="00791299" w:rsidRPr="00EF4DDD" w:rsidRDefault="00791299" w:rsidP="006126E8">
            <w:pPr>
              <w:snapToGrid w:val="0"/>
              <w:jc w:val="both"/>
              <w:rPr>
                <w:rFonts w:ascii="Verdana" w:hAnsi="Verdana"/>
                <w:sz w:val="18"/>
                <w:szCs w:val="18"/>
              </w:rPr>
            </w:pPr>
            <w:r w:rsidRPr="00922786">
              <w:rPr>
                <w:rFonts w:ascii="Verdana" w:hAnsi="Verdana"/>
                <w:sz w:val="18"/>
                <w:szCs w:val="18"/>
              </w:rPr>
              <w:t>77310000-6</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791299" w:rsidRDefault="00791299" w:rsidP="00791299">
            <w:pPr>
              <w:pStyle w:val="Teksttreci0"/>
              <w:shd w:val="clear" w:color="auto" w:fill="auto"/>
              <w:tabs>
                <w:tab w:val="left" w:pos="0"/>
                <w:tab w:val="left" w:pos="34"/>
              </w:tabs>
              <w:spacing w:before="0" w:after="0" w:line="360" w:lineRule="auto"/>
              <w:ind w:firstLine="0"/>
              <w:jc w:val="left"/>
              <w:rPr>
                <w:rFonts w:ascii="Verdana" w:hAnsi="Verdana"/>
                <w:sz w:val="18"/>
                <w:szCs w:val="18"/>
              </w:rPr>
            </w:pPr>
            <w:r>
              <w:rPr>
                <w:rFonts w:ascii="Verdana" w:hAnsi="Verdana"/>
                <w:sz w:val="18"/>
                <w:szCs w:val="18"/>
              </w:rPr>
              <w:t>u</w:t>
            </w:r>
            <w:r w:rsidRPr="00922786">
              <w:rPr>
                <w:rFonts w:ascii="Verdana" w:hAnsi="Verdana"/>
                <w:sz w:val="18"/>
                <w:szCs w:val="18"/>
              </w:rPr>
              <w:t>sługi sadzenia roślin oraz utrzymania terenów zielonych</w:t>
            </w:r>
          </w:p>
        </w:tc>
      </w:tr>
    </w:tbl>
    <w:p w:rsidR="00FF1872" w:rsidRPr="00FF1872" w:rsidRDefault="00C076C2" w:rsidP="00FF1872">
      <w:pPr>
        <w:pStyle w:val="Akapitzlist"/>
        <w:numPr>
          <w:ilvl w:val="0"/>
          <w:numId w:val="54"/>
        </w:numPr>
        <w:tabs>
          <w:tab w:val="left" w:pos="571"/>
        </w:tabs>
        <w:suppressAutoHyphens w:val="0"/>
        <w:autoSpaceDE w:val="0"/>
        <w:autoSpaceDN w:val="0"/>
        <w:adjustRightInd w:val="0"/>
        <w:snapToGrid w:val="0"/>
        <w:spacing w:line="360" w:lineRule="auto"/>
        <w:ind w:left="284" w:right="6" w:hanging="284"/>
        <w:contextualSpacing/>
        <w:jc w:val="both"/>
        <w:rPr>
          <w:rFonts w:ascii="Verdana" w:hAnsi="Verdana" w:cs="Arial"/>
          <w:b/>
          <w:sz w:val="18"/>
          <w:szCs w:val="18"/>
        </w:rPr>
      </w:pPr>
      <w:r w:rsidRPr="00202AA2">
        <w:rPr>
          <w:rFonts w:ascii="Verdana" w:hAnsi="Verdana" w:cs="Arial"/>
          <w:sz w:val="18"/>
          <w:szCs w:val="18"/>
        </w:rPr>
        <w:t xml:space="preserve">Przedmiotem zamówienia </w:t>
      </w:r>
      <w:r w:rsidR="006D402D" w:rsidRPr="00202AA2">
        <w:rPr>
          <w:rFonts w:ascii="Verdana" w:hAnsi="Verdana" w:cs="Arial"/>
          <w:sz w:val="18"/>
          <w:szCs w:val="18"/>
        </w:rPr>
        <w:t xml:space="preserve">jest </w:t>
      </w:r>
      <w:r w:rsidR="00747CB1" w:rsidRPr="00202AA2">
        <w:rPr>
          <w:rFonts w:ascii="Verdana" w:hAnsi="Verdana" w:cs="Arial"/>
          <w:sz w:val="18"/>
          <w:szCs w:val="18"/>
        </w:rPr>
        <w:t xml:space="preserve"> wykonanie usług utrzymania terenów zieleni miejskiej oraz sprzątania chodników i ulic wraz </w:t>
      </w:r>
      <w:r w:rsidR="00C94D5B">
        <w:rPr>
          <w:rFonts w:ascii="Verdana" w:hAnsi="Verdana" w:cs="Arial"/>
          <w:sz w:val="18"/>
          <w:szCs w:val="18"/>
        </w:rPr>
        <w:t xml:space="preserve">z </w:t>
      </w:r>
      <w:r w:rsidR="00747CB1" w:rsidRPr="00202AA2">
        <w:rPr>
          <w:rFonts w:ascii="Verdana" w:hAnsi="Verdana" w:cs="Arial"/>
          <w:sz w:val="18"/>
          <w:szCs w:val="18"/>
        </w:rPr>
        <w:t xml:space="preserve">poboczami w Gminie Jedlina-Zdrój. </w:t>
      </w:r>
    </w:p>
    <w:p w:rsidR="00202AA2" w:rsidRPr="00202AA2" w:rsidRDefault="006D402D" w:rsidP="00FF1872">
      <w:pPr>
        <w:pStyle w:val="Akapitzlist"/>
        <w:numPr>
          <w:ilvl w:val="0"/>
          <w:numId w:val="54"/>
        </w:numPr>
        <w:suppressAutoHyphens w:val="0"/>
        <w:autoSpaceDE w:val="0"/>
        <w:autoSpaceDN w:val="0"/>
        <w:adjustRightInd w:val="0"/>
        <w:snapToGrid w:val="0"/>
        <w:spacing w:line="360" w:lineRule="auto"/>
        <w:ind w:left="284" w:right="6" w:hanging="284"/>
        <w:contextualSpacing/>
        <w:jc w:val="both"/>
        <w:rPr>
          <w:rFonts w:ascii="Verdana" w:hAnsi="Verdana"/>
          <w:sz w:val="18"/>
          <w:szCs w:val="18"/>
        </w:rPr>
      </w:pPr>
      <w:r w:rsidRPr="00202AA2">
        <w:rPr>
          <w:rFonts w:ascii="Verdana" w:hAnsi="Verdana"/>
          <w:sz w:val="18"/>
          <w:szCs w:val="18"/>
        </w:rPr>
        <w:t xml:space="preserve">Szczegółowy </w:t>
      </w:r>
      <w:r w:rsidR="006126E8" w:rsidRPr="00202AA2">
        <w:rPr>
          <w:rFonts w:ascii="Verdana" w:hAnsi="Verdana"/>
          <w:sz w:val="18"/>
          <w:szCs w:val="18"/>
        </w:rPr>
        <w:t xml:space="preserve">opis przedmiotu zamówienia określa Załącznik Nr 1 do SIWZ, </w:t>
      </w:r>
      <w:r w:rsidR="00DD7190" w:rsidRPr="00202AA2">
        <w:rPr>
          <w:rFonts w:ascii="Verdana" w:hAnsi="Verdana" w:cs="Arial"/>
          <w:sz w:val="18"/>
          <w:szCs w:val="18"/>
          <w:lang w:eastAsia="pl-PL"/>
        </w:rPr>
        <w:t>wykaz</w:t>
      </w:r>
      <w:r w:rsidR="00202AA2" w:rsidRPr="00202AA2">
        <w:rPr>
          <w:rFonts w:ascii="Verdana" w:hAnsi="Verdana" w:cs="Arial"/>
          <w:sz w:val="18"/>
          <w:szCs w:val="18"/>
          <w:lang w:eastAsia="pl-PL"/>
        </w:rPr>
        <w:t>y</w:t>
      </w:r>
      <w:r w:rsidR="00DD7190" w:rsidRPr="00202AA2">
        <w:rPr>
          <w:rFonts w:ascii="Verdana" w:hAnsi="Verdana" w:cs="Arial"/>
          <w:sz w:val="18"/>
          <w:szCs w:val="18"/>
          <w:lang w:eastAsia="pl-PL"/>
        </w:rPr>
        <w:t xml:space="preserve"> </w:t>
      </w:r>
      <w:r w:rsidR="00202AA2" w:rsidRPr="00202AA2">
        <w:rPr>
          <w:rFonts w:ascii="Verdana" w:hAnsi="Verdana" w:cs="Arial"/>
          <w:sz w:val="18"/>
          <w:szCs w:val="18"/>
          <w:lang w:eastAsia="pl-PL"/>
        </w:rPr>
        <w:t>zakresu prac</w:t>
      </w:r>
      <w:r w:rsidR="00DD7190" w:rsidRPr="00202AA2">
        <w:rPr>
          <w:rFonts w:ascii="Verdana" w:hAnsi="Verdana" w:cs="Arial"/>
          <w:sz w:val="18"/>
          <w:szCs w:val="18"/>
          <w:lang w:eastAsia="pl-PL"/>
        </w:rPr>
        <w:t xml:space="preserve"> </w:t>
      </w:r>
      <w:r w:rsidRPr="00202AA2">
        <w:rPr>
          <w:rFonts w:ascii="Verdana" w:hAnsi="Verdana"/>
          <w:sz w:val="18"/>
          <w:szCs w:val="18"/>
        </w:rPr>
        <w:t xml:space="preserve">określają Załączniki </w:t>
      </w:r>
      <w:r w:rsidR="00DD7190" w:rsidRPr="00202AA2">
        <w:rPr>
          <w:rFonts w:ascii="Verdana" w:hAnsi="Verdana"/>
          <w:sz w:val="18"/>
          <w:szCs w:val="18"/>
        </w:rPr>
        <w:t>N</w:t>
      </w:r>
      <w:r w:rsidRPr="00202AA2">
        <w:rPr>
          <w:rFonts w:ascii="Verdana" w:hAnsi="Verdana"/>
          <w:sz w:val="18"/>
          <w:szCs w:val="18"/>
        </w:rPr>
        <w:t xml:space="preserve">r </w:t>
      </w:r>
      <w:r w:rsidR="00202AA2" w:rsidRPr="00202AA2">
        <w:rPr>
          <w:rFonts w:ascii="Verdana" w:hAnsi="Verdana"/>
          <w:sz w:val="18"/>
          <w:szCs w:val="18"/>
        </w:rPr>
        <w:t>1a 1 b, 1c, 1d i 1e., a sposób rozliczania wykonanych prac Załączniki Nr 2a, 2b, 2c, 2d, 2e do SIWZ.</w:t>
      </w:r>
    </w:p>
    <w:p w:rsidR="00761CD1" w:rsidRPr="006440F9" w:rsidRDefault="00761CD1" w:rsidP="00FF1872">
      <w:pPr>
        <w:pStyle w:val="Akapitzlist"/>
        <w:numPr>
          <w:ilvl w:val="0"/>
          <w:numId w:val="54"/>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6440F9">
        <w:rPr>
          <w:rFonts w:ascii="Verdana" w:hAnsi="Verdana"/>
          <w:b/>
          <w:sz w:val="18"/>
          <w:szCs w:val="18"/>
        </w:rPr>
        <w:t>Wymagania, o których mowa w art. 29 ust. 3a ustawy Pzp</w:t>
      </w:r>
      <w:r w:rsidRPr="006440F9">
        <w:rPr>
          <w:rFonts w:ascii="Verdana" w:hAnsi="Verdana"/>
          <w:sz w:val="18"/>
          <w:szCs w:val="18"/>
        </w:rPr>
        <w:t xml:space="preserve"> dotyczące </w:t>
      </w:r>
      <w:r w:rsidRPr="006440F9">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F621E7">
        <w:rPr>
          <w:rFonts w:ascii="Verdana" w:hAnsi="Verdana" w:cs="Arial"/>
          <w:b/>
          <w:sz w:val="18"/>
          <w:szCs w:val="18"/>
        </w:rPr>
        <w:t>§ 4</w:t>
      </w:r>
      <w:r w:rsidRPr="00F621E7">
        <w:rPr>
          <w:rFonts w:ascii="Verdana" w:hAnsi="Verdana" w:cs="Arial"/>
          <w:sz w:val="18"/>
          <w:szCs w:val="18"/>
        </w:rPr>
        <w:t xml:space="preserve"> projektu umowy stanowiącym </w:t>
      </w:r>
      <w:r w:rsidRPr="00F621E7">
        <w:rPr>
          <w:rFonts w:ascii="Verdana" w:hAnsi="Verdana" w:cs="Arial"/>
          <w:b/>
          <w:sz w:val="18"/>
          <w:szCs w:val="18"/>
        </w:rPr>
        <w:t>Załącznik Nr 1</w:t>
      </w:r>
      <w:r w:rsidR="0069633E" w:rsidRPr="00F621E7">
        <w:rPr>
          <w:rFonts w:ascii="Verdana" w:hAnsi="Verdana" w:cs="Arial"/>
          <w:b/>
          <w:sz w:val="18"/>
          <w:szCs w:val="18"/>
        </w:rPr>
        <w:t>0</w:t>
      </w:r>
      <w:r w:rsidRPr="00F621E7">
        <w:rPr>
          <w:rFonts w:ascii="Verdana" w:hAnsi="Verdana" w:cs="Arial"/>
          <w:b/>
          <w:sz w:val="18"/>
          <w:szCs w:val="18"/>
        </w:rPr>
        <w:t xml:space="preserve"> do SIWZ</w:t>
      </w:r>
      <w:r w:rsidRPr="00F621E7">
        <w:rPr>
          <w:rFonts w:ascii="Verdana" w:hAnsi="Verdana" w:cs="Arial"/>
          <w:sz w:val="18"/>
          <w:szCs w:val="18"/>
        </w:rPr>
        <w:t>.</w:t>
      </w:r>
      <w:r w:rsidRPr="00F621E7">
        <w:rPr>
          <w:rFonts w:ascii="Verdana" w:hAnsi="Verdana" w:cs="Arial"/>
          <w:b/>
          <w:sz w:val="18"/>
          <w:szCs w:val="18"/>
        </w:rPr>
        <w:t xml:space="preserve"> </w:t>
      </w:r>
      <w:r w:rsidRPr="00F621E7">
        <w:rPr>
          <w:rFonts w:ascii="Verdana" w:hAnsi="Verdana" w:cs="Calibri"/>
          <w:sz w:val="18"/>
          <w:szCs w:val="18"/>
          <w:lang w:eastAsia="pl-PL"/>
        </w:rPr>
        <w:t xml:space="preserve">Powyższe wymagania określają w </w:t>
      </w:r>
      <w:r w:rsidRPr="006440F9">
        <w:rPr>
          <w:rFonts w:ascii="Verdana" w:hAnsi="Verdana" w:cs="Calibri"/>
          <w:color w:val="000000"/>
          <w:sz w:val="18"/>
          <w:szCs w:val="18"/>
          <w:lang w:eastAsia="pl-PL"/>
        </w:rPr>
        <w:t xml:space="preserve">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Pr="00FF1872" w:rsidRDefault="001E0608" w:rsidP="00FF1872">
      <w:pPr>
        <w:pStyle w:val="Akapitzlist"/>
        <w:numPr>
          <w:ilvl w:val="0"/>
          <w:numId w:val="54"/>
        </w:numPr>
        <w:tabs>
          <w:tab w:val="left" w:pos="284"/>
        </w:tabs>
        <w:spacing w:line="360" w:lineRule="auto"/>
        <w:ind w:left="284" w:hanging="284"/>
        <w:jc w:val="both"/>
        <w:rPr>
          <w:rFonts w:ascii="Verdana" w:hAnsi="Verdana" w:cs="Arial"/>
          <w:b/>
          <w:bCs/>
          <w:sz w:val="18"/>
          <w:szCs w:val="18"/>
        </w:rPr>
      </w:pPr>
      <w:r w:rsidRPr="00FF1872">
        <w:rPr>
          <w:rFonts w:ascii="Verdana" w:hAnsi="Verdana" w:cs="Verdana"/>
          <w:bCs/>
          <w:sz w:val="18"/>
          <w:szCs w:val="18"/>
        </w:rPr>
        <w:t xml:space="preserve">Termin realizacja zamówienia </w:t>
      </w:r>
      <w:r w:rsidR="002A3C3F" w:rsidRPr="00FF1872">
        <w:rPr>
          <w:rFonts w:ascii="Verdana" w:hAnsi="Verdana" w:cs="Verdana"/>
          <w:bCs/>
          <w:sz w:val="18"/>
          <w:szCs w:val="18"/>
        </w:rPr>
        <w:t xml:space="preserve">określa się </w:t>
      </w:r>
      <w:r w:rsidRPr="00FF1872">
        <w:rPr>
          <w:rFonts w:ascii="Verdana" w:hAnsi="Verdana" w:cs="Verdana"/>
          <w:bCs/>
          <w:sz w:val="18"/>
          <w:szCs w:val="18"/>
        </w:rPr>
        <w:t>od dnia</w:t>
      </w:r>
      <w:r w:rsidR="00DA5522" w:rsidRPr="00FF1872">
        <w:rPr>
          <w:rFonts w:ascii="Verdana" w:hAnsi="Verdana" w:cs="Verdana"/>
          <w:bCs/>
          <w:sz w:val="18"/>
          <w:szCs w:val="18"/>
        </w:rPr>
        <w:t xml:space="preserve"> </w:t>
      </w:r>
      <w:r w:rsidR="00DA5522" w:rsidRPr="00FF1872">
        <w:rPr>
          <w:rFonts w:ascii="Verdana" w:hAnsi="Verdana" w:cs="Verdana"/>
          <w:b/>
          <w:bCs/>
          <w:sz w:val="18"/>
          <w:szCs w:val="18"/>
        </w:rPr>
        <w:t xml:space="preserve">15 </w:t>
      </w:r>
      <w:r w:rsidR="00C830A2" w:rsidRPr="00FF1872">
        <w:rPr>
          <w:rFonts w:ascii="Verdana" w:hAnsi="Verdana" w:cs="Verdana"/>
          <w:b/>
          <w:bCs/>
          <w:sz w:val="18"/>
          <w:szCs w:val="18"/>
        </w:rPr>
        <w:t>kwietnia</w:t>
      </w:r>
      <w:r w:rsidR="00DA5522" w:rsidRPr="00FF1872">
        <w:rPr>
          <w:rFonts w:ascii="Verdana" w:hAnsi="Verdana" w:cs="Verdana"/>
          <w:b/>
          <w:bCs/>
          <w:sz w:val="18"/>
          <w:szCs w:val="18"/>
        </w:rPr>
        <w:t xml:space="preserve"> 2019 r.</w:t>
      </w:r>
      <w:r w:rsidRPr="00FF1872">
        <w:rPr>
          <w:rFonts w:ascii="Verdana" w:hAnsi="Verdana" w:cs="Verdana"/>
          <w:b/>
          <w:bCs/>
          <w:sz w:val="18"/>
          <w:szCs w:val="18"/>
        </w:rPr>
        <w:t xml:space="preserve"> do </w:t>
      </w:r>
      <w:r w:rsidR="002A3C3F" w:rsidRPr="00FF1872">
        <w:rPr>
          <w:rFonts w:ascii="Verdana" w:hAnsi="Verdana" w:cs="Verdana"/>
          <w:b/>
          <w:bCs/>
          <w:sz w:val="18"/>
          <w:szCs w:val="18"/>
        </w:rPr>
        <w:t xml:space="preserve">dnia </w:t>
      </w:r>
      <w:r w:rsidR="00DA5522" w:rsidRPr="00FF1872">
        <w:rPr>
          <w:rFonts w:ascii="Verdana" w:hAnsi="Verdana" w:cs="Verdana"/>
          <w:b/>
          <w:bCs/>
          <w:sz w:val="18"/>
          <w:szCs w:val="18"/>
        </w:rPr>
        <w:t>15 października</w:t>
      </w:r>
      <w:r w:rsidRPr="00FF1872">
        <w:rPr>
          <w:rFonts w:ascii="Verdana" w:hAnsi="Verdana" w:cs="Verdana"/>
          <w:bCs/>
          <w:sz w:val="18"/>
          <w:szCs w:val="18"/>
        </w:rPr>
        <w:t xml:space="preserve"> </w:t>
      </w:r>
      <w:r w:rsidR="00B04616" w:rsidRPr="00FF1872">
        <w:rPr>
          <w:rFonts w:ascii="Verdana" w:hAnsi="Verdana" w:cs="Arial"/>
          <w:b/>
          <w:bCs/>
          <w:sz w:val="18"/>
          <w:szCs w:val="18"/>
        </w:rPr>
        <w:t>20</w:t>
      </w:r>
      <w:r w:rsidRPr="00FF1872">
        <w:rPr>
          <w:rFonts w:ascii="Verdana" w:hAnsi="Verdana" w:cs="Arial"/>
          <w:b/>
          <w:bCs/>
          <w:sz w:val="18"/>
          <w:szCs w:val="18"/>
        </w:rPr>
        <w:t>19</w:t>
      </w:r>
      <w:r w:rsidR="00B04616" w:rsidRPr="00FF1872">
        <w:rPr>
          <w:rFonts w:ascii="Verdana" w:hAnsi="Verdana" w:cs="Arial"/>
          <w:b/>
          <w:bCs/>
          <w:sz w:val="18"/>
          <w:szCs w:val="18"/>
        </w:rPr>
        <w:t xml:space="preserve"> r.</w:t>
      </w:r>
    </w:p>
    <w:p w:rsidR="00AB4B2E" w:rsidRPr="00FF1872" w:rsidRDefault="00AB4B2E" w:rsidP="00FF1872">
      <w:pPr>
        <w:pStyle w:val="Akapitzlist"/>
        <w:numPr>
          <w:ilvl w:val="0"/>
          <w:numId w:val="54"/>
        </w:numPr>
        <w:tabs>
          <w:tab w:val="left" w:pos="284"/>
        </w:tabs>
        <w:spacing w:line="360" w:lineRule="auto"/>
        <w:ind w:left="284" w:hanging="284"/>
        <w:jc w:val="both"/>
        <w:rPr>
          <w:rFonts w:ascii="Verdana" w:hAnsi="Verdana" w:cs="Arial Unicode MS"/>
          <w:bCs/>
          <w:sz w:val="18"/>
          <w:szCs w:val="18"/>
        </w:rPr>
      </w:pPr>
      <w:r w:rsidRPr="00FF1872">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FF1872" w:rsidRDefault="00FF1872" w:rsidP="00FF1872">
      <w:pPr>
        <w:tabs>
          <w:tab w:val="left" w:pos="2649"/>
        </w:tabs>
        <w:spacing w:line="360" w:lineRule="auto"/>
        <w:jc w:val="both"/>
        <w:rPr>
          <w:rFonts w:ascii="Verdana" w:hAnsi="Verdana" w:cs="Tahoma"/>
          <w:bCs/>
          <w:sz w:val="18"/>
          <w:szCs w:val="18"/>
        </w:rPr>
      </w:pPr>
      <w:r>
        <w:rPr>
          <w:rFonts w:ascii="Verdana" w:hAnsi="Verdana" w:cs="Tahoma"/>
          <w:bCs/>
          <w:sz w:val="18"/>
          <w:szCs w:val="18"/>
        </w:rPr>
        <w:t xml:space="preserve">7. </w:t>
      </w:r>
      <w:r w:rsidR="00AB4B2E" w:rsidRPr="00FF1872">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BD5B63" w:rsidP="00BD5B63">
            <w:pPr>
              <w:tabs>
                <w:tab w:val="left" w:pos="284"/>
              </w:tabs>
              <w:suppressAutoHyphens w:val="0"/>
              <w:spacing w:line="360" w:lineRule="auto"/>
              <w:rPr>
                <w:rFonts w:ascii="Verdana" w:hAnsi="Verdana"/>
                <w:sz w:val="18"/>
                <w:szCs w:val="18"/>
              </w:rPr>
            </w:pPr>
            <w:r w:rsidRPr="00F145CF">
              <w:rPr>
                <w:rFonts w:ascii="Verdana" w:hAnsi="Verdana"/>
                <w:sz w:val="18"/>
                <w:szCs w:val="18"/>
              </w:rPr>
              <w:t>Zamawiający nie stawia w tym zakresie żadnych wymagań, których spełnianie Wykonawca zobowiązany jest wykazać w sposób szczególny.</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021D84" w:rsidRPr="00F621E7" w:rsidRDefault="00021D84" w:rsidP="00021D84">
            <w:pPr>
              <w:pStyle w:val="WW-Tekstpodstawowywcity2"/>
              <w:widowControl w:val="0"/>
              <w:spacing w:line="360" w:lineRule="auto"/>
              <w:ind w:left="0" w:firstLine="0"/>
              <w:rPr>
                <w:rFonts w:ascii="Verdana" w:hAnsi="Verdana" w:cs="Arial"/>
                <w:bCs/>
                <w:sz w:val="18"/>
                <w:szCs w:val="18"/>
              </w:rPr>
            </w:pPr>
            <w:r w:rsidRPr="00F621E7">
              <w:rPr>
                <w:rFonts w:ascii="Verdana" w:hAnsi="Verdana"/>
                <w:sz w:val="18"/>
                <w:szCs w:val="18"/>
                <w:u w:val="single"/>
              </w:rPr>
              <w:t xml:space="preserve">O udzielenie zamówienia może ubiegać się Wykonawca, który wykaże, że posiada </w:t>
            </w:r>
            <w:r w:rsidRPr="00F621E7">
              <w:rPr>
                <w:rFonts w:ascii="Verdana" w:hAnsi="Verdana" w:cs="Arial"/>
                <w:bCs/>
                <w:sz w:val="18"/>
                <w:szCs w:val="18"/>
              </w:rPr>
              <w:t xml:space="preserve">środki finansowe lub zdolność kredytową na kwotę minimum </w:t>
            </w:r>
            <w:r w:rsidR="00202AA2" w:rsidRPr="00F621E7">
              <w:rPr>
                <w:rFonts w:ascii="Verdana" w:hAnsi="Verdana" w:cs="Arial"/>
                <w:b/>
                <w:bCs/>
                <w:sz w:val="18"/>
                <w:szCs w:val="18"/>
              </w:rPr>
              <w:t>1</w:t>
            </w:r>
            <w:r w:rsidRPr="00F621E7">
              <w:rPr>
                <w:rFonts w:ascii="Verdana" w:hAnsi="Verdana" w:cs="Arial"/>
                <w:b/>
                <w:bCs/>
                <w:sz w:val="18"/>
                <w:szCs w:val="18"/>
              </w:rPr>
              <w:t xml:space="preserve">0.000,00 zł  </w:t>
            </w:r>
            <w:r w:rsidRPr="00F621E7">
              <w:rPr>
                <w:rFonts w:ascii="Verdana" w:hAnsi="Verdana" w:cs="Arial"/>
                <w:bCs/>
                <w:sz w:val="18"/>
                <w:szCs w:val="18"/>
              </w:rPr>
              <w:t xml:space="preserve">(słownie: </w:t>
            </w:r>
            <w:r w:rsidR="00202AA2" w:rsidRPr="00F621E7">
              <w:rPr>
                <w:rFonts w:ascii="Verdana" w:hAnsi="Verdana" w:cs="Arial"/>
                <w:bCs/>
                <w:sz w:val="18"/>
                <w:szCs w:val="18"/>
              </w:rPr>
              <w:t>dziesięć</w:t>
            </w:r>
            <w:r w:rsidRPr="00F621E7">
              <w:rPr>
                <w:rFonts w:ascii="Verdana" w:hAnsi="Verdana" w:cs="Arial"/>
                <w:bCs/>
                <w:sz w:val="18"/>
                <w:szCs w:val="18"/>
              </w:rPr>
              <w:t xml:space="preserve"> tysięcy złotych)</w:t>
            </w:r>
            <w:r w:rsidR="004C543C" w:rsidRPr="00F621E7">
              <w:rPr>
                <w:rFonts w:ascii="Verdana" w:hAnsi="Verdana" w:cs="Arial"/>
                <w:bCs/>
                <w:sz w:val="18"/>
                <w:szCs w:val="18"/>
              </w:rPr>
              <w:t>.</w:t>
            </w:r>
          </w:p>
          <w:p w:rsidR="0048252C" w:rsidRDefault="00021D84" w:rsidP="00021D84">
            <w:pPr>
              <w:pStyle w:val="WW-Tekstpodstawowywcity2"/>
              <w:widowControl w:val="0"/>
              <w:spacing w:line="360" w:lineRule="auto"/>
              <w:ind w:left="0" w:firstLine="0"/>
              <w:rPr>
                <w:rFonts w:ascii="Verdana" w:hAnsi="Verdana"/>
                <w:sz w:val="18"/>
                <w:szCs w:val="18"/>
              </w:rPr>
            </w:pPr>
            <w:r w:rsidRPr="00F621E7">
              <w:rPr>
                <w:rFonts w:ascii="Verdana" w:hAnsi="Verdana"/>
                <w:i/>
                <w:sz w:val="16"/>
                <w:szCs w:val="16"/>
              </w:rPr>
              <w:t>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 postępowaniu.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2B5AE6" w:rsidRPr="00BE58AE" w:rsidRDefault="00021D84" w:rsidP="00D85AC9">
            <w:pPr>
              <w:pStyle w:val="WW-Tekstpodstawowywcity2"/>
              <w:widowControl w:val="0"/>
              <w:spacing w:line="360" w:lineRule="auto"/>
              <w:ind w:left="0" w:firstLine="0"/>
              <w:rPr>
                <w:rFonts w:ascii="Verdana" w:hAnsi="Verdana"/>
                <w:strike/>
                <w:sz w:val="18"/>
                <w:szCs w:val="18"/>
              </w:rPr>
            </w:pPr>
            <w:r w:rsidRPr="00F621E7">
              <w:rPr>
                <w:rFonts w:ascii="Verdana" w:hAnsi="Verdana"/>
                <w:sz w:val="18"/>
                <w:szCs w:val="18"/>
                <w:u w:val="single"/>
              </w:rPr>
              <w:t>O udzielenie zamówienia może ubiegać się Wykonawca, który wykaże</w:t>
            </w:r>
            <w:r w:rsidR="002B5AE6" w:rsidRPr="00F621E7">
              <w:rPr>
                <w:rFonts w:ascii="Verdana" w:hAnsi="Verdana"/>
                <w:sz w:val="18"/>
                <w:szCs w:val="18"/>
              </w:rPr>
              <w:t>, że w okresie</w:t>
            </w:r>
            <w:r w:rsidR="002A3C3F" w:rsidRPr="00F621E7">
              <w:rPr>
                <w:rFonts w:ascii="Verdana" w:hAnsi="Verdana"/>
                <w:sz w:val="18"/>
                <w:szCs w:val="18"/>
              </w:rPr>
              <w:t xml:space="preserve"> ostatnich 3</w:t>
            </w:r>
            <w:r w:rsidR="000C6316" w:rsidRPr="00F621E7">
              <w:rPr>
                <w:rFonts w:ascii="Verdana" w:hAnsi="Verdana"/>
                <w:sz w:val="18"/>
                <w:szCs w:val="18"/>
              </w:rPr>
              <w:t> </w:t>
            </w:r>
            <w:r w:rsidR="002A3C3F" w:rsidRPr="00F621E7">
              <w:rPr>
                <w:rFonts w:ascii="Verdana" w:hAnsi="Verdana"/>
                <w:sz w:val="18"/>
                <w:szCs w:val="18"/>
              </w:rPr>
              <w:t>lat przed upływem terminu składania ofert, a jeżeli okres prowadzenia działalności jest krótszy</w:t>
            </w:r>
            <w:r w:rsidR="00DD1AB1" w:rsidRPr="00F621E7">
              <w:rPr>
                <w:rFonts w:ascii="Verdana" w:hAnsi="Verdana"/>
                <w:sz w:val="18"/>
                <w:szCs w:val="18"/>
              </w:rPr>
              <w:t xml:space="preserve"> w tym okresie wykonał</w:t>
            </w:r>
            <w:r w:rsidR="00DD1AB1" w:rsidRPr="00F621E7">
              <w:rPr>
                <w:rFonts w:ascii="Verdana" w:hAnsi="Verdana"/>
                <w:b/>
                <w:sz w:val="18"/>
                <w:szCs w:val="18"/>
              </w:rPr>
              <w:t xml:space="preserve"> </w:t>
            </w:r>
            <w:r w:rsidR="00DD1AB1" w:rsidRPr="00F621E7">
              <w:rPr>
                <w:rFonts w:ascii="Verdana" w:hAnsi="Verdana" w:cs="Calibri"/>
                <w:sz w:val="18"/>
                <w:szCs w:val="18"/>
                <w:lang w:eastAsia="pl-PL"/>
              </w:rPr>
              <w:t>(a w przypadku świadczeń okresowych lub ciągłych również wykonuje)</w:t>
            </w:r>
            <w:r w:rsidR="00D85AC9" w:rsidRPr="00F621E7">
              <w:rPr>
                <w:rFonts w:ascii="Verdana" w:hAnsi="Verdana" w:cs="Calibri"/>
                <w:sz w:val="18"/>
                <w:szCs w:val="18"/>
                <w:lang w:eastAsia="pl-PL"/>
              </w:rPr>
              <w:t>,</w:t>
            </w:r>
            <w:r w:rsidR="00BE58AE" w:rsidRPr="00F621E7">
              <w:rPr>
                <w:rFonts w:ascii="Verdana" w:hAnsi="Verdana" w:cs="Calibri"/>
                <w:sz w:val="18"/>
                <w:szCs w:val="18"/>
                <w:lang w:eastAsia="pl-PL"/>
              </w:rPr>
              <w:t xml:space="preserve"> co najmniej</w:t>
            </w:r>
            <w:r w:rsidR="00D85AC9" w:rsidRPr="00F621E7">
              <w:rPr>
                <w:rFonts w:ascii="Verdana" w:hAnsi="Verdana" w:cs="Calibri"/>
                <w:sz w:val="18"/>
                <w:szCs w:val="18"/>
                <w:lang w:eastAsia="pl-PL"/>
              </w:rPr>
              <w:t xml:space="preserve"> </w:t>
            </w:r>
            <w:r w:rsidR="00BE58AE" w:rsidRPr="00F621E7">
              <w:rPr>
                <w:rFonts w:ascii="Verdana" w:hAnsi="Verdana"/>
                <w:sz w:val="18"/>
                <w:szCs w:val="18"/>
              </w:rPr>
              <w:t xml:space="preserve">jedną </w:t>
            </w:r>
            <w:r w:rsidR="002A3C3F" w:rsidRPr="00F621E7">
              <w:rPr>
                <w:rFonts w:ascii="Verdana" w:hAnsi="Verdana" w:cs="Arial"/>
                <w:sz w:val="18"/>
                <w:szCs w:val="18"/>
                <w:lang w:eastAsia="pl-PL"/>
              </w:rPr>
              <w:t>usług</w:t>
            </w:r>
            <w:r w:rsidR="00BE58AE" w:rsidRPr="00F621E7">
              <w:rPr>
                <w:rFonts w:ascii="Verdana" w:hAnsi="Verdana" w:cs="Arial"/>
                <w:sz w:val="18"/>
                <w:szCs w:val="18"/>
                <w:lang w:eastAsia="pl-PL"/>
              </w:rPr>
              <w:t>ę</w:t>
            </w:r>
            <w:r w:rsidR="002A3C3F" w:rsidRPr="00F621E7">
              <w:rPr>
                <w:rFonts w:ascii="Verdana" w:hAnsi="Verdana" w:cs="Arial"/>
                <w:sz w:val="18"/>
                <w:szCs w:val="18"/>
                <w:lang w:eastAsia="pl-PL"/>
              </w:rPr>
              <w:t xml:space="preserve"> </w:t>
            </w:r>
            <w:r w:rsidR="00023D1A" w:rsidRPr="00F621E7">
              <w:rPr>
                <w:rFonts w:ascii="Verdana" w:hAnsi="Verdana" w:cs="Arial"/>
                <w:sz w:val="18"/>
                <w:szCs w:val="18"/>
                <w:lang w:eastAsia="pl-PL"/>
              </w:rPr>
              <w:t>polegając</w:t>
            </w:r>
            <w:r w:rsidR="00BE58AE" w:rsidRPr="00F621E7">
              <w:rPr>
                <w:rFonts w:ascii="Verdana" w:hAnsi="Verdana" w:cs="Arial"/>
                <w:sz w:val="18"/>
                <w:szCs w:val="18"/>
                <w:lang w:eastAsia="pl-PL"/>
              </w:rPr>
              <w:t>ą</w:t>
            </w:r>
            <w:r w:rsidR="00023D1A" w:rsidRPr="00F621E7">
              <w:rPr>
                <w:rFonts w:ascii="Verdana" w:hAnsi="Verdana" w:cs="Arial"/>
                <w:sz w:val="18"/>
                <w:szCs w:val="18"/>
                <w:lang w:eastAsia="pl-PL"/>
              </w:rPr>
              <w:t xml:space="preserve"> </w:t>
            </w:r>
            <w:r w:rsidR="00D85AC9" w:rsidRPr="00F621E7">
              <w:rPr>
                <w:rFonts w:ascii="Verdana" w:hAnsi="Verdana" w:cs="Arial"/>
                <w:bCs/>
                <w:sz w:val="18"/>
                <w:szCs w:val="18"/>
              </w:rPr>
              <w:t xml:space="preserve">na utrzymaniu </w:t>
            </w:r>
            <w:r w:rsidR="00D85AC9" w:rsidRPr="00F621E7">
              <w:rPr>
                <w:rFonts w:ascii="Verdana" w:hAnsi="Verdana" w:cs="Arial"/>
                <w:sz w:val="18"/>
                <w:szCs w:val="18"/>
              </w:rPr>
              <w:t xml:space="preserve">oraz pielęgnacji zieleni, w zakres których wchodziły między innymi: sadzenie roślin wraz z pielęgnacją po posadzeniu, pielęgnacja kwietników lub grup krzewów i drzew, w tym cięcia pielęgnacyjne, koszenie trawników </w:t>
            </w:r>
            <w:r w:rsidR="000C6316" w:rsidRPr="00F621E7">
              <w:rPr>
                <w:rFonts w:ascii="Verdana" w:hAnsi="Verdana" w:cs="Arial"/>
                <w:sz w:val="18"/>
                <w:szCs w:val="18"/>
                <w:lang w:eastAsia="pl-PL"/>
              </w:rPr>
              <w:t>potwierdzon</w:t>
            </w:r>
            <w:r w:rsidR="00D85AC9" w:rsidRPr="00F621E7">
              <w:rPr>
                <w:rFonts w:ascii="Verdana" w:hAnsi="Verdana" w:cs="Arial"/>
                <w:sz w:val="18"/>
                <w:szCs w:val="18"/>
                <w:lang w:eastAsia="pl-PL"/>
              </w:rPr>
              <w:t>ą</w:t>
            </w:r>
            <w:r w:rsidR="000C6316" w:rsidRPr="00F621E7">
              <w:rPr>
                <w:rFonts w:ascii="Verdana" w:hAnsi="Verdana" w:cs="Arial"/>
                <w:sz w:val="18"/>
                <w:szCs w:val="18"/>
                <w:lang w:eastAsia="pl-PL"/>
              </w:rPr>
              <w:t xml:space="preserve"> dowodami</w:t>
            </w:r>
            <w:r w:rsidR="000C6316" w:rsidRPr="00F621E7">
              <w:rPr>
                <w:rFonts w:ascii="Verdana" w:hAnsi="Verdana"/>
                <w:sz w:val="18"/>
                <w:szCs w:val="18"/>
              </w:rPr>
              <w:t xml:space="preserve"> określającymi czy te usługi zostały wykon</w:t>
            </w:r>
            <w:r w:rsidR="00D85AC9" w:rsidRPr="00F621E7">
              <w:rPr>
                <w:rFonts w:ascii="Verdana" w:hAnsi="Verdana"/>
                <w:sz w:val="18"/>
                <w:szCs w:val="18"/>
              </w:rPr>
              <w:t>ane lub są wykonywane należycie</w:t>
            </w:r>
            <w:r w:rsidR="00C95677">
              <w:rPr>
                <w:rFonts w:ascii="Verdana" w:hAnsi="Verdana"/>
                <w:sz w:val="18"/>
                <w:szCs w:val="18"/>
              </w:rPr>
              <w:t>.</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0D01CE" w:rsidRPr="00170ED4" w:rsidRDefault="00BD5B63" w:rsidP="00EA10A0">
            <w:pPr>
              <w:pStyle w:val="WW-Tekstpodstawowywcity2"/>
              <w:widowControl w:val="0"/>
              <w:spacing w:line="360" w:lineRule="auto"/>
              <w:ind w:left="0" w:firstLine="0"/>
              <w:rPr>
                <w:rFonts w:ascii="Verdana" w:hAnsi="Verdana"/>
                <w:strike/>
                <w:sz w:val="18"/>
                <w:szCs w:val="18"/>
              </w:rPr>
            </w:pPr>
            <w:r w:rsidRPr="00F145CF">
              <w:rPr>
                <w:rFonts w:ascii="Verdana" w:hAnsi="Verdana"/>
                <w:sz w:val="18"/>
                <w:szCs w:val="18"/>
              </w:rPr>
              <w:t>Zamawiający nie stawia w tym zakresie żadnych wymagań, których spełnianie Wykonawca zobowiązany jest wykazać w sposób szczególny.</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 xml:space="preserve">zrealizują </w:t>
      </w:r>
      <w:r w:rsidR="00BD5B63">
        <w:rPr>
          <w:rFonts w:ascii="Verdana" w:hAnsi="Verdana"/>
          <w:b/>
          <w:sz w:val="18"/>
          <w:szCs w:val="18"/>
        </w:rPr>
        <w:t>usługi</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F621E7">
        <w:rPr>
          <w:rFonts w:ascii="Verdana" w:hAnsi="Verdana"/>
          <w:b/>
          <w:sz w:val="18"/>
          <w:szCs w:val="18"/>
        </w:rPr>
        <w:t xml:space="preserve">Załącznik Nr </w:t>
      </w:r>
      <w:r w:rsidR="00BD5B63" w:rsidRPr="00F621E7">
        <w:rPr>
          <w:rFonts w:ascii="Verdana" w:hAnsi="Verdana"/>
          <w:b/>
          <w:sz w:val="18"/>
          <w:szCs w:val="18"/>
        </w:rPr>
        <w:t>7</w:t>
      </w:r>
      <w:r w:rsidRPr="00F621E7">
        <w:rPr>
          <w:rFonts w:ascii="Verdana" w:hAnsi="Verdana"/>
          <w:b/>
          <w:sz w:val="18"/>
          <w:szCs w:val="18"/>
        </w:rPr>
        <w:t xml:space="preserve"> do SIWZ</w:t>
      </w:r>
      <w:r w:rsidRPr="00F621E7">
        <w:rPr>
          <w:rFonts w:ascii="Verdana" w:hAnsi="Verdana"/>
          <w:sz w:val="18"/>
          <w:szCs w:val="18"/>
        </w:rPr>
        <w:t xml:space="preserve">) do </w:t>
      </w:r>
      <w:r w:rsidRPr="001F0338">
        <w:rPr>
          <w:rFonts w:ascii="Verdana" w:hAnsi="Verdana"/>
          <w:sz w:val="18"/>
          <w:szCs w:val="18"/>
        </w:rPr>
        <w:t>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FE03C7"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FE03C7">
        <w:rPr>
          <w:rFonts w:ascii="Verdana" w:hAnsi="Verdana"/>
          <w:sz w:val="18"/>
          <w:szCs w:val="18"/>
        </w:rPr>
        <w:t>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w:t>
      </w:r>
    </w:p>
    <w:p w:rsidR="00AB4B2E" w:rsidRPr="00FE03C7"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FE03C7">
        <w:rPr>
          <w:rFonts w:ascii="Verdana" w:hAnsi="Verdana"/>
          <w:sz w:val="18"/>
          <w:szCs w:val="18"/>
        </w:rPr>
        <w:t>Jeżeli Zamawiający stwierdzi, że wobec danego podwykonawcy zachodzą podstawy wykluczenia, Wykonawca obowiązany jest zastąpić tego podwykonawcę lub zrezygnować z</w:t>
      </w:r>
      <w:r w:rsidR="00F46EC9" w:rsidRPr="00FE03C7">
        <w:rPr>
          <w:rFonts w:ascii="Verdana" w:hAnsi="Verdana"/>
          <w:sz w:val="18"/>
          <w:szCs w:val="18"/>
        </w:rPr>
        <w:t> </w:t>
      </w:r>
      <w:r w:rsidRPr="00FE03C7">
        <w:rPr>
          <w:rFonts w:ascii="Verdana" w:hAnsi="Verdana"/>
          <w:sz w:val="18"/>
          <w:szCs w:val="18"/>
        </w:rPr>
        <w:t>powierzenia wykonania części zamówienia podwykonawcy.</w:t>
      </w:r>
    </w:p>
    <w:p w:rsidR="00AB4B2E" w:rsidRPr="00FE03C7"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FE03C7">
        <w:rPr>
          <w:rFonts w:ascii="Verdana" w:hAnsi="Verdana"/>
          <w:sz w:val="18"/>
          <w:szCs w:val="18"/>
        </w:rPr>
        <w:t xml:space="preserve">Powierzenie wykonania części przedmiotu zamówienia Podwykonawcy lub Podwykonawcom wymaga zawarcia </w:t>
      </w:r>
      <w:r w:rsidRPr="00FE03C7">
        <w:rPr>
          <w:rFonts w:ascii="Verdana" w:hAnsi="Verdana"/>
          <w:b/>
          <w:sz w:val="18"/>
          <w:szCs w:val="18"/>
        </w:rPr>
        <w:t>umowy o podwykonawstwo</w:t>
      </w:r>
      <w:r w:rsidRPr="00FE03C7">
        <w:rPr>
          <w:rFonts w:ascii="Verdana" w:hAnsi="Verdana"/>
          <w:sz w:val="18"/>
          <w:szCs w:val="18"/>
        </w:rPr>
        <w:t>.</w:t>
      </w:r>
    </w:p>
    <w:p w:rsidR="004A1588" w:rsidRPr="00FE03C7"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FE03C7">
        <w:rPr>
          <w:rFonts w:ascii="Verdana" w:hAnsi="Verdana" w:cs="Arial"/>
          <w:sz w:val="18"/>
          <w:szCs w:val="18"/>
        </w:rPr>
        <w:t>Umowa o podwykonawstwo powinno być dokonana w formie pisemnej – należy przez to rozumieć umowę o charakterze odpłatnym, której przedmiotem są usługi stanowiące część zamówienia publicznego, zawartą między wybranym przez Zamawiającego Wykonawcą a innym podmiotem (podwykonawcą)</w:t>
      </w:r>
      <w:r w:rsidR="004A1588" w:rsidRPr="00FE03C7">
        <w:rPr>
          <w:rFonts w:ascii="Verdana" w:hAnsi="Verdana" w:cs="Arial"/>
          <w:sz w:val="18"/>
          <w:szCs w:val="18"/>
        </w:rPr>
        <w:t>,</w:t>
      </w:r>
    </w:p>
    <w:p w:rsidR="00AB4B2E" w:rsidRPr="00FE03C7"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FE03C7">
        <w:rPr>
          <w:rFonts w:ascii="Verdana" w:hAnsi="Verdana" w:cs="Arial"/>
          <w:sz w:val="18"/>
          <w:szCs w:val="18"/>
          <w:u w:val="single"/>
        </w:rPr>
        <w:t>Wymagania dotyczące umowy o podwykonawstwo</w:t>
      </w:r>
      <w:r w:rsidRPr="00FE03C7">
        <w:rPr>
          <w:rFonts w:ascii="Verdana" w:hAnsi="Verdana" w:cs="Arial"/>
          <w:sz w:val="18"/>
          <w:szCs w:val="18"/>
        </w:rPr>
        <w:t xml:space="preserve">, której przedmiotem są </w:t>
      </w:r>
      <w:r w:rsidR="004A1588" w:rsidRPr="00FE03C7">
        <w:rPr>
          <w:rFonts w:ascii="Verdana" w:hAnsi="Verdana" w:cs="Arial"/>
          <w:sz w:val="18"/>
          <w:szCs w:val="18"/>
        </w:rPr>
        <w:t xml:space="preserve">usługi, </w:t>
      </w:r>
      <w:r w:rsidRPr="00FE03C7">
        <w:rPr>
          <w:rFonts w:ascii="Verdana" w:hAnsi="Verdana" w:cs="Arial"/>
          <w:sz w:val="18"/>
          <w:szCs w:val="18"/>
        </w:rPr>
        <w:t xml:space="preserve">których niespełnienie spowoduje zgłoszenie przez Zamawiającego odpowiednio zastrzeżeń lub sprzeciwu, znajdują się w projekcie umowy, stanowiącym </w:t>
      </w:r>
      <w:r w:rsidRPr="00FE03C7">
        <w:rPr>
          <w:rFonts w:ascii="Verdana" w:hAnsi="Verdana" w:cs="Arial"/>
          <w:b/>
          <w:sz w:val="18"/>
          <w:szCs w:val="18"/>
        </w:rPr>
        <w:t xml:space="preserve">Załącznik Nr </w:t>
      </w:r>
      <w:r w:rsidR="0069633E">
        <w:rPr>
          <w:rFonts w:ascii="Verdana" w:hAnsi="Verdana" w:cs="Arial"/>
          <w:b/>
          <w:sz w:val="18"/>
          <w:szCs w:val="18"/>
        </w:rPr>
        <w:t>9</w:t>
      </w:r>
      <w:r w:rsidRPr="00FE03C7">
        <w:rPr>
          <w:rFonts w:ascii="Verdana" w:hAnsi="Verdana" w:cs="Arial"/>
          <w:b/>
          <w:sz w:val="18"/>
          <w:szCs w:val="18"/>
        </w:rPr>
        <w:t xml:space="preserve"> do SIWZ. </w:t>
      </w:r>
    </w:p>
    <w:p w:rsidR="00AB4B2E" w:rsidRPr="00FE03C7"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FE03C7">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F621E7">
        <w:rPr>
          <w:rFonts w:ascii="Verdana" w:hAnsi="Verdana"/>
          <w:sz w:val="18"/>
          <w:szCs w:val="18"/>
        </w:rPr>
        <w:t xml:space="preserve">stanowiącego </w:t>
      </w:r>
      <w:r w:rsidRPr="00F621E7">
        <w:rPr>
          <w:rFonts w:ascii="Verdana" w:hAnsi="Verdana"/>
          <w:b/>
          <w:sz w:val="18"/>
          <w:szCs w:val="18"/>
        </w:rPr>
        <w:t xml:space="preserve">Załącznik Nr </w:t>
      </w:r>
      <w:r w:rsidR="0069633E" w:rsidRPr="00F621E7">
        <w:rPr>
          <w:rFonts w:ascii="Verdana" w:hAnsi="Verdana"/>
          <w:b/>
          <w:sz w:val="18"/>
          <w:szCs w:val="18"/>
        </w:rPr>
        <w:t>3</w:t>
      </w:r>
      <w:r w:rsidRPr="00F621E7">
        <w:rPr>
          <w:rFonts w:ascii="Verdana" w:hAnsi="Verdana"/>
          <w:b/>
          <w:sz w:val="18"/>
          <w:szCs w:val="18"/>
        </w:rPr>
        <w:t xml:space="preserve"> do SIWZ</w:t>
      </w:r>
      <w:r w:rsidRPr="00F621E7">
        <w:rPr>
          <w:rFonts w:ascii="Verdana" w:hAnsi="Verdana"/>
          <w:sz w:val="18"/>
          <w:szCs w:val="18"/>
        </w:rPr>
        <w:t xml:space="preserve">, Wykonawca </w:t>
      </w:r>
      <w:r w:rsidRPr="00CD2A9D">
        <w:rPr>
          <w:rFonts w:ascii="Verdana" w:hAnsi="Verdana"/>
          <w:sz w:val="18"/>
          <w:szCs w:val="18"/>
        </w:rPr>
        <w:t>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0"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0"/>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1" w:name="bookmark6"/>
      <w:r w:rsidRPr="00CD2A9D">
        <w:rPr>
          <w:rFonts w:ascii="Verdana" w:hAnsi="Verdana"/>
          <w:sz w:val="18"/>
          <w:szCs w:val="18"/>
        </w:rPr>
        <w:t>spełnia warunki udziału w postępowaniu o zamówienie publiczne.</w:t>
      </w:r>
      <w:bookmarkEnd w:id="1"/>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61542C"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t>
      </w:r>
      <w:r w:rsidRPr="0061542C">
        <w:rPr>
          <w:rFonts w:ascii="Verdana" w:hAnsi="Verdana"/>
          <w:sz w:val="18"/>
          <w:szCs w:val="18"/>
        </w:rPr>
        <w:t>wg wzoru stanowiącego</w:t>
      </w:r>
      <w:r w:rsidRPr="0061542C">
        <w:rPr>
          <w:rFonts w:ascii="Verdana" w:hAnsi="Verdana"/>
          <w:b/>
          <w:sz w:val="18"/>
          <w:szCs w:val="18"/>
        </w:rPr>
        <w:t xml:space="preserve"> Załącznik Nr </w:t>
      </w:r>
      <w:r w:rsidR="0069633E" w:rsidRPr="0061542C">
        <w:rPr>
          <w:rFonts w:ascii="Verdana" w:hAnsi="Verdana"/>
          <w:b/>
          <w:sz w:val="18"/>
          <w:szCs w:val="18"/>
        </w:rPr>
        <w:t>5</w:t>
      </w:r>
      <w:r w:rsidRPr="0061542C">
        <w:rPr>
          <w:rFonts w:ascii="Verdana" w:hAnsi="Verdana"/>
          <w:b/>
          <w:sz w:val="18"/>
          <w:szCs w:val="18"/>
        </w:rPr>
        <w:t xml:space="preserve"> do SIWZ</w:t>
      </w:r>
      <w:r w:rsidRPr="0061542C">
        <w:rPr>
          <w:rFonts w:ascii="Verdana" w:hAnsi="Verdana"/>
          <w:sz w:val="18"/>
          <w:szCs w:val="18"/>
        </w:rPr>
        <w:t>.</w:t>
      </w:r>
    </w:p>
    <w:p w:rsidR="00AB4B2E" w:rsidRPr="00F621E7"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w:t>
      </w:r>
      <w:r w:rsidRPr="00F621E7">
        <w:rPr>
          <w:rFonts w:ascii="Verdana" w:hAnsi="Verdana"/>
          <w:sz w:val="18"/>
          <w:szCs w:val="18"/>
        </w:rPr>
        <w:t xml:space="preserve">stanowiącego </w:t>
      </w:r>
      <w:r w:rsidRPr="00F621E7">
        <w:rPr>
          <w:rFonts w:ascii="Verdana" w:hAnsi="Verdana"/>
          <w:b/>
          <w:sz w:val="18"/>
          <w:szCs w:val="18"/>
        </w:rPr>
        <w:t xml:space="preserve">Załącznik Nr </w:t>
      </w:r>
      <w:r w:rsidR="0069633E" w:rsidRPr="00F621E7">
        <w:rPr>
          <w:rFonts w:ascii="Verdana" w:hAnsi="Verdana"/>
          <w:b/>
          <w:sz w:val="18"/>
          <w:szCs w:val="18"/>
        </w:rPr>
        <w:t>4</w:t>
      </w:r>
      <w:r w:rsidRPr="00F621E7">
        <w:rPr>
          <w:rFonts w:ascii="Verdana" w:hAnsi="Verdana"/>
          <w:b/>
          <w:sz w:val="18"/>
          <w:szCs w:val="18"/>
        </w:rPr>
        <w:t xml:space="preserve"> do SIWZ</w:t>
      </w:r>
      <w:r w:rsidRPr="00F621E7">
        <w:rPr>
          <w:rFonts w:ascii="Verdana" w:hAnsi="Verdana"/>
          <w:sz w:val="18"/>
          <w:szCs w:val="18"/>
        </w:rPr>
        <w:t>.</w:t>
      </w:r>
    </w:p>
    <w:p w:rsidR="00AB4B2E" w:rsidRPr="00F621E7"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21E7">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w:t>
      </w:r>
    </w:p>
    <w:p w:rsidR="00AB4B2E" w:rsidRPr="00F621E7"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F621E7">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F621E7">
        <w:rPr>
          <w:rFonts w:ascii="Verdana" w:hAnsi="Verdana"/>
          <w:b/>
          <w:sz w:val="18"/>
          <w:szCs w:val="18"/>
          <w:u w:val="single"/>
          <w:lang w:eastAsia="ar-SA" w:bidi="ar-SA"/>
        </w:rPr>
        <w:t>pisemnego zobowiązania tych podmiotów</w:t>
      </w:r>
      <w:r w:rsidRPr="00F621E7">
        <w:rPr>
          <w:rFonts w:ascii="Verdana" w:hAnsi="Verdana"/>
          <w:sz w:val="18"/>
          <w:szCs w:val="18"/>
          <w:lang w:eastAsia="ar-SA" w:bidi="ar-SA"/>
        </w:rPr>
        <w:t xml:space="preserve"> (w formie oryginału) do oddania mu do dyspozycji niezbędnych zasobów na potrzeby realizacji zamówienia</w:t>
      </w:r>
      <w:r w:rsidRPr="00F621E7">
        <w:rPr>
          <w:rFonts w:ascii="Verdana" w:hAnsi="Verdana"/>
          <w:sz w:val="18"/>
          <w:szCs w:val="18"/>
          <w:lang w:eastAsia="ar-SA"/>
        </w:rPr>
        <w:t xml:space="preserve"> - </w:t>
      </w:r>
      <w:r w:rsidRPr="00F621E7">
        <w:rPr>
          <w:rFonts w:ascii="Verdana" w:eastAsia="Arial" w:hAnsi="Verdana"/>
          <w:sz w:val="18"/>
          <w:szCs w:val="18"/>
        </w:rPr>
        <w:t>w</w:t>
      </w:r>
      <w:r w:rsidR="00CD4BE5" w:rsidRPr="00F621E7">
        <w:rPr>
          <w:rFonts w:ascii="Verdana" w:eastAsia="Arial" w:hAnsi="Verdana"/>
          <w:sz w:val="18"/>
          <w:szCs w:val="18"/>
        </w:rPr>
        <w:t>g</w:t>
      </w:r>
      <w:r w:rsidRPr="00F621E7">
        <w:rPr>
          <w:rFonts w:ascii="Verdana" w:eastAsia="Arial" w:hAnsi="Verdana"/>
          <w:sz w:val="18"/>
          <w:szCs w:val="18"/>
        </w:rPr>
        <w:t xml:space="preserve"> wzoru stanowiącego</w:t>
      </w:r>
      <w:r w:rsidRPr="00F621E7">
        <w:rPr>
          <w:rFonts w:ascii="Verdana" w:eastAsia="Arial" w:hAnsi="Verdana"/>
          <w:b/>
          <w:sz w:val="18"/>
          <w:szCs w:val="18"/>
        </w:rPr>
        <w:t xml:space="preserve"> Z</w:t>
      </w:r>
      <w:r w:rsidRPr="00F621E7">
        <w:rPr>
          <w:rFonts w:ascii="Verdana" w:eastAsia="Arial" w:hAnsi="Verdana"/>
          <w:b/>
          <w:bCs/>
          <w:sz w:val="18"/>
          <w:szCs w:val="18"/>
        </w:rPr>
        <w:t xml:space="preserve">ałącznik Nr </w:t>
      </w:r>
      <w:r w:rsidR="004A1588" w:rsidRPr="00F621E7">
        <w:rPr>
          <w:rFonts w:ascii="Verdana" w:eastAsia="Arial" w:hAnsi="Verdana"/>
          <w:b/>
          <w:bCs/>
          <w:sz w:val="18"/>
          <w:szCs w:val="18"/>
        </w:rPr>
        <w:t>7</w:t>
      </w:r>
      <w:r w:rsidRPr="00F621E7">
        <w:rPr>
          <w:rFonts w:ascii="Verdana" w:eastAsia="Arial" w:hAnsi="Verdana"/>
          <w:b/>
          <w:bCs/>
          <w:sz w:val="18"/>
          <w:szCs w:val="18"/>
        </w:rPr>
        <w:t xml:space="preserve"> </w:t>
      </w:r>
      <w:r w:rsidRPr="00F621E7">
        <w:rPr>
          <w:rFonts w:ascii="Verdana" w:eastAsia="Arial" w:hAnsi="Verdana"/>
          <w:b/>
          <w:sz w:val="18"/>
          <w:szCs w:val="18"/>
        </w:rPr>
        <w:t xml:space="preserve">do SIWZ </w:t>
      </w:r>
      <w:r w:rsidRPr="00F621E7">
        <w:rPr>
          <w:rFonts w:ascii="Verdana" w:hAnsi="Verdana"/>
          <w:sz w:val="18"/>
          <w:szCs w:val="18"/>
        </w:rPr>
        <w:t xml:space="preserve">oraz złożenia oświadczenia, o którym mowa w ust. 2 powyżej (wg wzoru stanowiącego Załącznika Nr </w:t>
      </w:r>
      <w:r w:rsidR="0069633E" w:rsidRPr="00F621E7">
        <w:rPr>
          <w:rFonts w:ascii="Verdana" w:hAnsi="Verdana"/>
          <w:sz w:val="18"/>
          <w:szCs w:val="18"/>
        </w:rPr>
        <w:t>5</w:t>
      </w:r>
      <w:r w:rsidRPr="00F621E7">
        <w:rPr>
          <w:rFonts w:ascii="Verdana" w:hAnsi="Verdana"/>
          <w:sz w:val="18"/>
          <w:szCs w:val="18"/>
        </w:rPr>
        <w:t xml:space="preserve"> do SIWZ) dotyczącego tego podmiotu</w:t>
      </w:r>
      <w:r w:rsidRPr="00F621E7">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F621E7">
        <w:rPr>
          <w:rFonts w:ascii="Verdana" w:hAnsi="Verdana"/>
          <w:sz w:val="18"/>
          <w:szCs w:val="18"/>
        </w:rPr>
        <w:t>W przypadku Wykonawców wspólnie ubiegających się o udzielenie zamówienia</w:t>
      </w:r>
      <w:r w:rsidRPr="009A01CB">
        <w:rPr>
          <w:rFonts w:ascii="Verdana" w:hAnsi="Verdana"/>
          <w:sz w:val="18"/>
          <w:szCs w:val="18"/>
        </w:rPr>
        <w:t xml:space="preserve">,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DA03CC" w:rsidRPr="00CA02B0" w:rsidRDefault="00DA03CC" w:rsidP="00CA02B0">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CA02B0">
        <w:rPr>
          <w:rFonts w:ascii="Verdana" w:hAnsi="Verdana"/>
          <w:sz w:val="18"/>
          <w:szCs w:val="18"/>
        </w:rPr>
        <w:t>Do oferty należy dołączyć również</w:t>
      </w:r>
      <w:r w:rsidR="00CA02B0">
        <w:rPr>
          <w:rFonts w:ascii="Verdana" w:hAnsi="Verdana"/>
          <w:sz w:val="18"/>
          <w:szCs w:val="18"/>
        </w:rPr>
        <w:t xml:space="preserve"> </w:t>
      </w:r>
      <w:r w:rsidRPr="00CA02B0">
        <w:rPr>
          <w:rFonts w:ascii="Verdana" w:hAnsi="Verdana"/>
          <w:sz w:val="18"/>
          <w:szCs w:val="18"/>
        </w:rPr>
        <w:t>oryginał gwarancji lub poręczenia, jeśli wadium wnoszone jest w innej formie niż pieniądz</w:t>
      </w:r>
      <w:r w:rsidR="00CA02B0">
        <w:rPr>
          <w:rFonts w:ascii="Verdana" w:hAnsi="Verdana"/>
          <w:sz w:val="18"/>
          <w:szCs w:val="18"/>
        </w:rPr>
        <w:t>.</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sidR="004A1588">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F621E7" w:rsidRDefault="004A1588" w:rsidP="00C67820">
      <w:pPr>
        <w:widowControl w:val="0"/>
        <w:numPr>
          <w:ilvl w:val="0"/>
          <w:numId w:val="21"/>
        </w:numPr>
        <w:spacing w:line="360" w:lineRule="auto"/>
        <w:ind w:left="567" w:hanging="284"/>
        <w:jc w:val="both"/>
        <w:rPr>
          <w:rFonts w:ascii="Verdana" w:hAnsi="Verdana"/>
          <w:b/>
          <w:sz w:val="18"/>
          <w:szCs w:val="18"/>
        </w:rPr>
      </w:pPr>
      <w:r w:rsidRPr="004A1588">
        <w:rPr>
          <w:rFonts w:ascii="Verdana" w:hAnsi="Verdana"/>
          <w:sz w:val="18"/>
          <w:szCs w:val="18"/>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84172B" w:rsidRPr="004A1588">
        <w:rPr>
          <w:rFonts w:ascii="Verdana" w:hAnsi="Verdana"/>
          <w:sz w:val="18"/>
          <w:szCs w:val="18"/>
        </w:rPr>
        <w:t xml:space="preserve"> </w:t>
      </w:r>
      <w:r w:rsidR="00AB4B2E" w:rsidRPr="004A1588">
        <w:rPr>
          <w:rFonts w:ascii="Verdana" w:hAnsi="Verdana"/>
          <w:sz w:val="18"/>
          <w:szCs w:val="18"/>
        </w:rPr>
        <w:t>-</w:t>
      </w:r>
      <w:r w:rsidR="00F46606" w:rsidRPr="004A1588">
        <w:rPr>
          <w:rFonts w:ascii="Verdana" w:hAnsi="Verdana" w:cs="Arial"/>
          <w:sz w:val="18"/>
          <w:szCs w:val="18"/>
        </w:rPr>
        <w:t xml:space="preserve"> na </w:t>
      </w:r>
      <w:r w:rsidR="00F46606" w:rsidRPr="00F621E7">
        <w:rPr>
          <w:rFonts w:ascii="Verdana" w:hAnsi="Verdana" w:cs="Arial"/>
          <w:sz w:val="18"/>
          <w:szCs w:val="18"/>
        </w:rPr>
        <w:t xml:space="preserve">potwierdzenie warunku określonego w Rozdziale III ust 1 pkt 2 </w:t>
      </w:r>
      <w:proofErr w:type="spellStart"/>
      <w:r w:rsidR="00F46606" w:rsidRPr="00F621E7">
        <w:rPr>
          <w:rFonts w:ascii="Verdana" w:hAnsi="Verdana" w:cs="Arial"/>
          <w:sz w:val="18"/>
          <w:szCs w:val="18"/>
        </w:rPr>
        <w:t>ppkt</w:t>
      </w:r>
      <w:proofErr w:type="spellEnd"/>
      <w:r w:rsidR="00F46606" w:rsidRPr="00F621E7">
        <w:rPr>
          <w:rFonts w:ascii="Verdana" w:hAnsi="Verdana" w:cs="Arial"/>
          <w:sz w:val="18"/>
          <w:szCs w:val="18"/>
        </w:rPr>
        <w:t xml:space="preserve"> 1.2.3.) SIWZ-</w:t>
      </w:r>
      <w:r w:rsidR="00AB4B2E" w:rsidRPr="00F621E7">
        <w:rPr>
          <w:rFonts w:ascii="Verdana" w:hAnsi="Verdana"/>
          <w:sz w:val="18"/>
          <w:szCs w:val="18"/>
        </w:rPr>
        <w:t xml:space="preserve"> wg wzoru stanowiącego</w:t>
      </w:r>
      <w:r w:rsidR="00AB4B2E" w:rsidRPr="00F621E7">
        <w:rPr>
          <w:rFonts w:ascii="Verdana" w:hAnsi="Verdana"/>
          <w:b/>
          <w:sz w:val="18"/>
          <w:szCs w:val="18"/>
        </w:rPr>
        <w:t xml:space="preserve"> Załącznik Nr </w:t>
      </w:r>
      <w:r w:rsidR="0069633E" w:rsidRPr="00F621E7">
        <w:rPr>
          <w:rFonts w:ascii="Verdana" w:hAnsi="Verdana"/>
          <w:b/>
          <w:sz w:val="18"/>
          <w:szCs w:val="18"/>
        </w:rPr>
        <w:t>6</w:t>
      </w:r>
      <w:r w:rsidR="00AB4B2E" w:rsidRPr="00F621E7">
        <w:rPr>
          <w:rFonts w:ascii="Verdana" w:hAnsi="Verdana"/>
          <w:b/>
          <w:sz w:val="18"/>
          <w:szCs w:val="18"/>
        </w:rPr>
        <w:t xml:space="preserve"> do SIWZ;</w:t>
      </w:r>
    </w:p>
    <w:p w:rsidR="00732597" w:rsidRPr="00732597" w:rsidRDefault="00732597" w:rsidP="00732597">
      <w:pPr>
        <w:widowControl w:val="0"/>
        <w:numPr>
          <w:ilvl w:val="0"/>
          <w:numId w:val="21"/>
        </w:numPr>
        <w:spacing w:line="360" w:lineRule="auto"/>
        <w:ind w:left="567" w:hanging="284"/>
        <w:jc w:val="both"/>
        <w:rPr>
          <w:rFonts w:ascii="Verdana" w:hAnsi="Verdana" w:cs="Arial"/>
          <w:bCs/>
          <w:sz w:val="18"/>
          <w:szCs w:val="18"/>
        </w:rPr>
      </w:pPr>
      <w:r w:rsidRPr="00732597">
        <w:rPr>
          <w:rFonts w:ascii="Verdana" w:hAnsi="Verdana" w:cs="Arial"/>
          <w:bCs/>
          <w:sz w:val="18"/>
          <w:szCs w:val="18"/>
        </w:rPr>
        <w:t xml:space="preserve">informacje </w:t>
      </w:r>
      <w:r w:rsidRPr="00732597">
        <w:rPr>
          <w:rFonts w:ascii="Verdana" w:hAnsi="Verdana" w:cs="Arial"/>
          <w:sz w:val="18"/>
          <w:szCs w:val="18"/>
          <w:lang w:eastAsia="pl-PL"/>
        </w:rPr>
        <w:t xml:space="preserve">banku lub spółdzielczej kasy oszczędnościowo-kredytowej potwierdzającą wysokość posiadanych środków finansowych lub zdolność kredytową Wykonawcy, wystawioną nie wcześniej </w:t>
      </w:r>
      <w:r w:rsidRPr="00732597">
        <w:rPr>
          <w:rFonts w:ascii="Verdana" w:hAnsi="Verdana" w:cs="Arial"/>
          <w:b/>
          <w:sz w:val="18"/>
          <w:szCs w:val="18"/>
          <w:lang w:eastAsia="pl-PL"/>
        </w:rPr>
        <w:t>niż 1 miesiąc</w:t>
      </w:r>
      <w:r w:rsidRPr="00732597">
        <w:rPr>
          <w:rFonts w:ascii="Verdana" w:hAnsi="Verdana" w:cs="Arial"/>
          <w:sz w:val="18"/>
          <w:szCs w:val="18"/>
          <w:lang w:eastAsia="pl-PL"/>
        </w:rPr>
        <w:t xml:space="preserve"> </w:t>
      </w:r>
      <w:r w:rsidRPr="00732597">
        <w:rPr>
          <w:rFonts w:ascii="Verdana" w:hAnsi="Verdana" w:cs="Arial"/>
          <w:b/>
          <w:sz w:val="18"/>
          <w:szCs w:val="18"/>
          <w:lang w:eastAsia="pl-PL"/>
        </w:rPr>
        <w:t>przed upływem terminu składania ofert</w:t>
      </w:r>
      <w:r w:rsidRPr="00732597">
        <w:rPr>
          <w:rFonts w:ascii="Verdana" w:hAnsi="Verdana" w:cs="Arial"/>
          <w:sz w:val="18"/>
          <w:szCs w:val="18"/>
          <w:lang w:eastAsia="pl-PL"/>
        </w:rPr>
        <w:t xml:space="preserve"> -</w:t>
      </w:r>
      <w:r w:rsidRPr="00732597">
        <w:rPr>
          <w:rFonts w:ascii="Verdana" w:hAnsi="Verdana" w:cs="Arial"/>
          <w:sz w:val="18"/>
          <w:szCs w:val="18"/>
        </w:rPr>
        <w:t xml:space="preserve"> na potwierdzenie warunku określonego w Rozdziale III ust 1 pkt 2 </w:t>
      </w:r>
      <w:proofErr w:type="spellStart"/>
      <w:r w:rsidRPr="00732597">
        <w:rPr>
          <w:rFonts w:ascii="Verdana" w:hAnsi="Verdana" w:cs="Arial"/>
          <w:sz w:val="18"/>
          <w:szCs w:val="18"/>
        </w:rPr>
        <w:t>ppkt</w:t>
      </w:r>
      <w:proofErr w:type="spellEnd"/>
      <w:r w:rsidRPr="00732597">
        <w:rPr>
          <w:rFonts w:ascii="Verdana" w:hAnsi="Verdana" w:cs="Arial"/>
          <w:sz w:val="18"/>
          <w:szCs w:val="18"/>
        </w:rPr>
        <w:t xml:space="preserve"> 1.2.2.) SIWZ,</w:t>
      </w:r>
    </w:p>
    <w:p w:rsidR="00AB4B2E" w:rsidRPr="00F621E7" w:rsidRDefault="00AB4B2E" w:rsidP="00C67820">
      <w:pPr>
        <w:pStyle w:val="Akapitzlist"/>
        <w:numPr>
          <w:ilvl w:val="0"/>
          <w:numId w:val="21"/>
        </w:numPr>
        <w:tabs>
          <w:tab w:val="left" w:pos="284"/>
        </w:tabs>
        <w:suppressAutoHyphens w:val="0"/>
        <w:spacing w:line="360" w:lineRule="auto"/>
        <w:ind w:left="567" w:hanging="284"/>
        <w:jc w:val="both"/>
        <w:rPr>
          <w:rFonts w:ascii="Verdana" w:hAnsi="Verdana" w:cs="Arial Unicode MS"/>
          <w:b/>
          <w:iCs/>
          <w:sz w:val="18"/>
          <w:szCs w:val="18"/>
        </w:rPr>
      </w:pPr>
      <w:r w:rsidRPr="0024794C">
        <w:rPr>
          <w:rFonts w:ascii="Verdana" w:hAnsi="Verdana"/>
          <w:sz w:val="18"/>
          <w:szCs w:val="18"/>
        </w:rPr>
        <w:t xml:space="preserve">wykaz części </w:t>
      </w:r>
      <w:r w:rsidRPr="00F621E7">
        <w:rPr>
          <w:rFonts w:ascii="Verdana" w:hAnsi="Verdana"/>
          <w:sz w:val="18"/>
          <w:szCs w:val="18"/>
        </w:rPr>
        <w:t xml:space="preserve">zamówienia, które Wykonawca zamierza powierzyć podwykonawcom </w:t>
      </w:r>
      <w:r w:rsidRPr="00F621E7">
        <w:rPr>
          <w:rFonts w:ascii="Verdana" w:hAnsi="Verdana" w:cs="Arial Unicode MS"/>
          <w:iCs/>
          <w:sz w:val="18"/>
          <w:szCs w:val="18"/>
        </w:rPr>
        <w:t xml:space="preserve">- </w:t>
      </w:r>
      <w:r w:rsidRPr="00F621E7">
        <w:rPr>
          <w:rFonts w:ascii="Verdana" w:eastAsia="Arial" w:hAnsi="Verdana"/>
          <w:sz w:val="18"/>
          <w:szCs w:val="18"/>
        </w:rPr>
        <w:t>w</w:t>
      </w:r>
      <w:r w:rsidR="003D4814" w:rsidRPr="00F621E7">
        <w:rPr>
          <w:rFonts w:ascii="Verdana" w:eastAsia="Arial" w:hAnsi="Verdana"/>
          <w:sz w:val="18"/>
          <w:szCs w:val="18"/>
        </w:rPr>
        <w:t>g</w:t>
      </w:r>
      <w:r w:rsidRPr="00F621E7">
        <w:rPr>
          <w:rFonts w:ascii="Verdana" w:eastAsia="Arial" w:hAnsi="Verdana"/>
          <w:sz w:val="18"/>
          <w:szCs w:val="18"/>
        </w:rPr>
        <w:t xml:space="preserve"> wzoru stanowiącego</w:t>
      </w:r>
      <w:r w:rsidRPr="00F621E7">
        <w:rPr>
          <w:rFonts w:ascii="Verdana" w:eastAsia="Arial" w:hAnsi="Verdana"/>
          <w:b/>
          <w:sz w:val="18"/>
          <w:szCs w:val="18"/>
        </w:rPr>
        <w:t xml:space="preserve"> </w:t>
      </w:r>
      <w:r w:rsidRPr="00F621E7">
        <w:rPr>
          <w:rFonts w:ascii="Verdana" w:hAnsi="Verdana" w:cs="Arial Unicode MS"/>
          <w:b/>
          <w:bCs/>
          <w:iCs/>
          <w:sz w:val="18"/>
          <w:szCs w:val="18"/>
        </w:rPr>
        <w:t xml:space="preserve">Załącznik Nr </w:t>
      </w:r>
      <w:r w:rsidR="0069633E" w:rsidRPr="00F621E7">
        <w:rPr>
          <w:rFonts w:ascii="Verdana" w:hAnsi="Verdana" w:cs="Arial Unicode MS"/>
          <w:b/>
          <w:bCs/>
          <w:iCs/>
          <w:sz w:val="18"/>
          <w:szCs w:val="18"/>
        </w:rPr>
        <w:t>9</w:t>
      </w:r>
      <w:r w:rsidRPr="00F621E7">
        <w:rPr>
          <w:rFonts w:ascii="Verdana" w:hAnsi="Verdana" w:cs="Arial Unicode MS"/>
          <w:b/>
          <w:bCs/>
          <w:iCs/>
          <w:sz w:val="18"/>
          <w:szCs w:val="18"/>
        </w:rPr>
        <w:t xml:space="preserve"> do SIWZ - </w:t>
      </w:r>
      <w:r w:rsidRPr="00F621E7">
        <w:rPr>
          <w:rFonts w:ascii="Verdana" w:hAnsi="Verdana"/>
          <w:b/>
          <w:bCs/>
          <w:sz w:val="18"/>
          <w:szCs w:val="18"/>
          <w:lang w:eastAsia="pl-PL"/>
        </w:rPr>
        <w:t>jeżeli dotyczy,</w:t>
      </w:r>
      <w:r w:rsidRPr="00F621E7">
        <w:rPr>
          <w:rFonts w:ascii="Verdana" w:hAnsi="Verdana" w:cs="Arial Unicode MS"/>
          <w:b/>
          <w:iCs/>
          <w:sz w:val="18"/>
          <w:szCs w:val="18"/>
        </w:rPr>
        <w:t xml:space="preserve"> </w:t>
      </w:r>
    </w:p>
    <w:p w:rsidR="00AB4B2E" w:rsidRPr="00F621E7" w:rsidRDefault="00AB4B2E" w:rsidP="00C67820">
      <w:pPr>
        <w:pStyle w:val="Tekstpodstawowywcity"/>
        <w:numPr>
          <w:ilvl w:val="0"/>
          <w:numId w:val="21"/>
        </w:numPr>
        <w:tabs>
          <w:tab w:val="left" w:pos="567"/>
        </w:tabs>
        <w:suppressAutoHyphens w:val="0"/>
        <w:spacing w:line="360" w:lineRule="auto"/>
        <w:ind w:left="567" w:hanging="284"/>
        <w:rPr>
          <w:rFonts w:ascii="Verdana" w:hAnsi="Verdana"/>
          <w:b w:val="0"/>
          <w:sz w:val="18"/>
          <w:szCs w:val="18"/>
        </w:rPr>
      </w:pPr>
      <w:r w:rsidRPr="00F621E7">
        <w:rPr>
          <w:rFonts w:ascii="Verdana" w:hAnsi="Verdana"/>
          <w:b w:val="0"/>
          <w:sz w:val="18"/>
          <w:szCs w:val="18"/>
        </w:rPr>
        <w:t xml:space="preserve">zaleca się aby Wykonawca dodatkowo do oferty dołączył </w:t>
      </w:r>
      <w:r w:rsidRPr="00F621E7">
        <w:rPr>
          <w:rFonts w:ascii="Verdana" w:hAnsi="Verdana" w:cs="Arial"/>
          <w:b w:val="0"/>
          <w:sz w:val="18"/>
          <w:szCs w:val="18"/>
        </w:rPr>
        <w:t xml:space="preserve">parafowany projekt umowy                        – stanowiący </w:t>
      </w:r>
      <w:r w:rsidRPr="00F621E7">
        <w:rPr>
          <w:rFonts w:ascii="Verdana" w:hAnsi="Verdana" w:cs="Arial"/>
          <w:sz w:val="18"/>
          <w:szCs w:val="18"/>
        </w:rPr>
        <w:t>Załącznik Nr 1</w:t>
      </w:r>
      <w:r w:rsidR="0069633E" w:rsidRPr="00F621E7">
        <w:rPr>
          <w:rFonts w:ascii="Verdana" w:hAnsi="Verdana" w:cs="Arial"/>
          <w:sz w:val="18"/>
          <w:szCs w:val="18"/>
        </w:rPr>
        <w:t>0</w:t>
      </w:r>
      <w:r w:rsidRPr="00F621E7">
        <w:rPr>
          <w:rFonts w:ascii="Verdana" w:hAnsi="Verdana" w:cs="Arial"/>
          <w:sz w:val="18"/>
          <w:szCs w:val="18"/>
        </w:rPr>
        <w:t xml:space="preserve"> do SIWZ</w:t>
      </w:r>
      <w:r w:rsidRPr="00F621E7">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EC68E8" w:rsidRDefault="00AB4B2E" w:rsidP="00C67820">
      <w:pPr>
        <w:pStyle w:val="Akapitzlist"/>
        <w:numPr>
          <w:ilvl w:val="0"/>
          <w:numId w:val="22"/>
        </w:numPr>
        <w:spacing w:line="360" w:lineRule="auto"/>
        <w:ind w:left="567" w:hanging="284"/>
        <w:jc w:val="both"/>
        <w:rPr>
          <w:rFonts w:ascii="Verdana" w:hAnsi="Verdana"/>
          <w:sz w:val="18"/>
          <w:szCs w:val="18"/>
        </w:rPr>
      </w:pPr>
      <w:r w:rsidRPr="00EC68E8">
        <w:rPr>
          <w:rFonts w:ascii="Verdana" w:hAnsi="Verdana"/>
          <w:sz w:val="18"/>
          <w:szCs w:val="18"/>
        </w:rPr>
        <w:t xml:space="preserve">zaświadczenie właściwego naczelnika urzędu skarbowego potwierdzającego, że Wykonawca nie zalega z opłacaniem podatków, wystawionego nie wcześniej </w:t>
      </w:r>
      <w:r w:rsidRPr="00EC68E8">
        <w:rPr>
          <w:rFonts w:ascii="Verdana" w:hAnsi="Verdana"/>
          <w:b/>
          <w:sz w:val="18"/>
          <w:szCs w:val="18"/>
        </w:rPr>
        <w:t>niż 3 miesiące</w:t>
      </w:r>
      <w:r w:rsidRPr="00EC68E8">
        <w:rPr>
          <w:rFonts w:ascii="Verdana" w:hAnsi="Verdana"/>
          <w:sz w:val="18"/>
          <w:szCs w:val="18"/>
        </w:rPr>
        <w:t xml:space="preserve"> </w:t>
      </w:r>
      <w:r w:rsidRPr="00EC68E8">
        <w:rPr>
          <w:rFonts w:ascii="Verdana" w:hAnsi="Verdana"/>
          <w:b/>
          <w:sz w:val="18"/>
          <w:szCs w:val="18"/>
        </w:rPr>
        <w:t>przed upływem terminu składania ofert</w:t>
      </w:r>
      <w:r w:rsidRPr="00EC68E8">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EC68E8" w:rsidRDefault="00AB4B2E" w:rsidP="00C67820">
      <w:pPr>
        <w:pStyle w:val="Akapitzlist"/>
        <w:numPr>
          <w:ilvl w:val="0"/>
          <w:numId w:val="22"/>
        </w:numPr>
        <w:spacing w:line="360" w:lineRule="auto"/>
        <w:ind w:left="567" w:hanging="284"/>
        <w:jc w:val="both"/>
        <w:rPr>
          <w:rFonts w:ascii="Verdana" w:hAnsi="Verdana"/>
          <w:sz w:val="18"/>
          <w:szCs w:val="18"/>
        </w:rPr>
      </w:pPr>
      <w:r w:rsidRPr="00EC68E8">
        <w:rPr>
          <w:rFonts w:ascii="Verdana" w:hAnsi="Verdana"/>
          <w:sz w:val="18"/>
          <w:szCs w:val="18"/>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EC68E8">
        <w:rPr>
          <w:rFonts w:ascii="Verdana" w:hAnsi="Verdana"/>
          <w:b/>
          <w:sz w:val="18"/>
          <w:szCs w:val="18"/>
        </w:rPr>
        <w:t>niż 3 miesiące</w:t>
      </w:r>
      <w:r w:rsidRPr="00EC68E8">
        <w:rPr>
          <w:rFonts w:ascii="Verdana" w:hAnsi="Verdana"/>
          <w:sz w:val="18"/>
          <w:szCs w:val="18"/>
        </w:rPr>
        <w:t xml:space="preserve"> </w:t>
      </w:r>
      <w:r w:rsidRPr="00EC68E8">
        <w:rPr>
          <w:rFonts w:ascii="Verdana" w:hAnsi="Verdana"/>
          <w:b/>
          <w:sz w:val="18"/>
          <w:szCs w:val="18"/>
        </w:rPr>
        <w:t>przed upływem terminu składania ofert</w:t>
      </w:r>
      <w:r w:rsidRPr="00EC68E8">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rsidR="00AB4B2E" w:rsidRPr="0070376B" w:rsidRDefault="00AB4B2E" w:rsidP="00C67820">
      <w:pPr>
        <w:pStyle w:val="Teksttreci0"/>
        <w:numPr>
          <w:ilvl w:val="0"/>
          <w:numId w:val="44"/>
        </w:numPr>
        <w:shd w:val="clear" w:color="auto" w:fill="auto"/>
        <w:tabs>
          <w:tab w:val="left" w:pos="709"/>
        </w:tabs>
        <w:spacing w:before="0" w:after="0" w:line="360" w:lineRule="auto"/>
        <w:ind w:left="567" w:hanging="283"/>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C67820">
      <w:pPr>
        <w:pStyle w:val="Teksttreci0"/>
        <w:numPr>
          <w:ilvl w:val="0"/>
          <w:numId w:val="44"/>
        </w:numPr>
        <w:shd w:val="clear" w:color="auto" w:fill="auto"/>
        <w:spacing w:before="0" w:after="0" w:line="360" w:lineRule="auto"/>
        <w:ind w:left="567" w:right="20" w:hanging="283"/>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Pr>
          <w:rFonts w:ascii="Verdana" w:hAnsi="Verdana"/>
          <w:sz w:val="18"/>
          <w:szCs w:val="18"/>
        </w:rPr>
        <w:t>zamowienia@jedlinazdroj.eu</w:t>
      </w:r>
      <w:r w:rsidRPr="0070376B">
        <w:rPr>
          <w:rFonts w:ascii="Verdana" w:hAnsi="Verdana"/>
          <w:sz w:val="18"/>
          <w:szCs w:val="18"/>
        </w:rPr>
        <w:t xml:space="preserve"> 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Pr="00650E26" w:rsidRDefault="00650E26" w:rsidP="003E3C75">
      <w:pPr>
        <w:pStyle w:val="WW-Tekstpodstawowywcity2"/>
        <w:spacing w:line="360" w:lineRule="auto"/>
        <w:ind w:left="567" w:firstLine="0"/>
        <w:rPr>
          <w:rFonts w:ascii="Verdana" w:hAnsi="Verdana"/>
          <w:sz w:val="18"/>
          <w:szCs w:val="18"/>
        </w:rPr>
      </w:pPr>
      <w:r w:rsidRPr="00650E26">
        <w:rPr>
          <w:rFonts w:ascii="Verdana" w:hAnsi="Verdana"/>
          <w:b/>
          <w:sz w:val="18"/>
          <w:szCs w:val="18"/>
        </w:rPr>
        <w:t xml:space="preserve">Marek </w:t>
      </w:r>
      <w:proofErr w:type="spellStart"/>
      <w:r w:rsidRPr="00650E26">
        <w:rPr>
          <w:rFonts w:ascii="Verdana" w:hAnsi="Verdana"/>
          <w:b/>
          <w:sz w:val="18"/>
          <w:szCs w:val="18"/>
        </w:rPr>
        <w:t>Piniek</w:t>
      </w:r>
      <w:proofErr w:type="spellEnd"/>
      <w:r w:rsidR="003E3C75" w:rsidRPr="00650E26">
        <w:rPr>
          <w:rFonts w:ascii="Verdana" w:hAnsi="Verdana"/>
          <w:sz w:val="18"/>
          <w:szCs w:val="18"/>
        </w:rPr>
        <w:t xml:space="preserve"> </w:t>
      </w:r>
      <w:r w:rsidR="003E3C75" w:rsidRPr="00650E26">
        <w:rPr>
          <w:rFonts w:ascii="Verdana" w:hAnsi="Verdana"/>
          <w:iCs/>
          <w:sz w:val="18"/>
          <w:szCs w:val="18"/>
        </w:rPr>
        <w:t xml:space="preserve">– </w:t>
      </w:r>
      <w:r w:rsidRPr="00650E26">
        <w:rPr>
          <w:rFonts w:ascii="Verdana" w:hAnsi="Verdana" w:cs="ArialMT"/>
          <w:sz w:val="18"/>
          <w:szCs w:val="18"/>
        </w:rPr>
        <w:t>Samodzielne Stanowisko ds. Gminnego Utrzymania Porządku, Zieleni i Cmentarza</w:t>
      </w:r>
      <w:r>
        <w:rPr>
          <w:rFonts w:ascii="Verdana" w:hAnsi="Verdana" w:cs="ArialMT"/>
          <w:sz w:val="18"/>
          <w:szCs w:val="18"/>
        </w:rPr>
        <w:t>,</w:t>
      </w:r>
      <w:r w:rsidR="00A33683" w:rsidRPr="00650E26">
        <w:rPr>
          <w:rFonts w:ascii="Verdana" w:hAnsi="Verdana"/>
          <w:iCs/>
          <w:sz w:val="18"/>
          <w:szCs w:val="18"/>
        </w:rPr>
        <w:t xml:space="preserve"> kom.6</w:t>
      </w:r>
      <w:r>
        <w:rPr>
          <w:rFonts w:ascii="Verdana" w:hAnsi="Verdana"/>
          <w:iCs/>
          <w:sz w:val="18"/>
          <w:szCs w:val="18"/>
        </w:rPr>
        <w:t>68362358,</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E337E3"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6A7DE9">
        <w:rPr>
          <w:rFonts w:ascii="Verdana" w:hAnsi="Verdana"/>
          <w:sz w:val="18"/>
          <w:szCs w:val="18"/>
        </w:rPr>
        <w:t>Dz.U</w:t>
      </w:r>
      <w:proofErr w:type="spellEnd"/>
      <w:r w:rsidRPr="006A7DE9">
        <w:rPr>
          <w:rFonts w:ascii="Verdana" w:hAnsi="Verdana"/>
          <w:sz w:val="18"/>
          <w:szCs w:val="18"/>
        </w:rPr>
        <w:t>.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F1B0E" w:rsidRPr="00E337E3">
        <w:rPr>
          <w:rFonts w:ascii="Verdana" w:hAnsi="Verdana"/>
          <w:b/>
          <w:sz w:val="18"/>
          <w:szCs w:val="18"/>
        </w:rPr>
        <w:t xml:space="preserve"> </w:t>
      </w:r>
      <w:r w:rsidRPr="00E337E3">
        <w:rPr>
          <w:rFonts w:ascii="Verdana" w:hAnsi="Verdana"/>
          <w:b/>
          <w:sz w:val="18"/>
          <w:szCs w:val="18"/>
        </w:rPr>
        <w:t>w oryginale</w:t>
      </w:r>
      <w:r w:rsidRPr="00E337E3">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Pr="00F621E7" w:rsidRDefault="00AB4B2E" w:rsidP="001A4CFA">
      <w:pPr>
        <w:pStyle w:val="Tekstpodstawowy"/>
        <w:numPr>
          <w:ilvl w:val="0"/>
          <w:numId w:val="58"/>
        </w:numPr>
        <w:tabs>
          <w:tab w:val="num" w:pos="567"/>
          <w:tab w:val="left" w:pos="5812"/>
        </w:tabs>
        <w:suppressAutoHyphens w:val="0"/>
        <w:spacing w:line="360" w:lineRule="auto"/>
        <w:ind w:left="284" w:hanging="284"/>
        <w:jc w:val="both"/>
        <w:rPr>
          <w:rFonts w:ascii="Verdana" w:hAnsi="Verdana" w:cs="Arial Unicode MS"/>
          <w:sz w:val="18"/>
          <w:szCs w:val="18"/>
        </w:rPr>
      </w:pPr>
      <w:r w:rsidRPr="00E337E3">
        <w:rPr>
          <w:rFonts w:ascii="Verdana" w:hAnsi="Verdana" w:cs="Arial Unicode MS"/>
          <w:b w:val="0"/>
          <w:sz w:val="18"/>
          <w:szCs w:val="18"/>
        </w:rPr>
        <w:t xml:space="preserve">Przystępując do niniejszego postępowania Wykonawca </w:t>
      </w:r>
      <w:r w:rsidRPr="00E337E3">
        <w:rPr>
          <w:rFonts w:ascii="Verdana" w:hAnsi="Verdana" w:cs="Arial Unicode MS"/>
          <w:b w:val="0"/>
          <w:sz w:val="18"/>
          <w:szCs w:val="18"/>
          <w:u w:val="single"/>
        </w:rPr>
        <w:t>przed upływem terminu na składanie ofert</w:t>
      </w:r>
      <w:r w:rsidRPr="00E337E3">
        <w:rPr>
          <w:rFonts w:ascii="Verdana" w:hAnsi="Verdana" w:cs="Arial Unicode MS"/>
          <w:b w:val="0"/>
          <w:sz w:val="18"/>
          <w:szCs w:val="18"/>
        </w:rPr>
        <w:t xml:space="preserve"> zobowiązany jest wnieść wadium</w:t>
      </w:r>
      <w:r w:rsidR="00540C60" w:rsidRPr="00E337E3">
        <w:rPr>
          <w:rFonts w:ascii="Verdana" w:hAnsi="Verdana" w:cs="Arial Unicode MS"/>
          <w:b w:val="0"/>
          <w:sz w:val="18"/>
          <w:szCs w:val="18"/>
        </w:rPr>
        <w:t xml:space="preserve"> w </w:t>
      </w:r>
      <w:r w:rsidR="00DB3D65" w:rsidRPr="00E337E3">
        <w:rPr>
          <w:rFonts w:ascii="Verdana" w:hAnsi="Verdana" w:cs="Arial Unicode MS"/>
          <w:b w:val="0"/>
          <w:sz w:val="18"/>
          <w:szCs w:val="18"/>
        </w:rPr>
        <w:t>wysokości</w:t>
      </w:r>
      <w:r w:rsidR="00935F87" w:rsidRPr="00E337E3">
        <w:rPr>
          <w:rFonts w:ascii="Verdana" w:hAnsi="Verdana" w:cs="Arial Unicode MS"/>
          <w:b w:val="0"/>
          <w:sz w:val="18"/>
          <w:szCs w:val="18"/>
        </w:rPr>
        <w:t>:</w:t>
      </w:r>
      <w:r w:rsidR="00DB3D65" w:rsidRPr="00E337E3">
        <w:rPr>
          <w:rFonts w:ascii="Verdana" w:hAnsi="Verdana" w:cs="Arial Unicode MS"/>
          <w:sz w:val="18"/>
          <w:szCs w:val="18"/>
        </w:rPr>
        <w:t xml:space="preserve"> </w:t>
      </w:r>
      <w:r w:rsidR="00650E26" w:rsidRPr="00F621E7">
        <w:rPr>
          <w:rFonts w:ascii="Verdana" w:hAnsi="Verdana" w:cs="Arial Unicode MS"/>
          <w:sz w:val="18"/>
          <w:szCs w:val="18"/>
        </w:rPr>
        <w:t>4</w:t>
      </w:r>
      <w:r w:rsidR="00E337E3" w:rsidRPr="00F621E7">
        <w:rPr>
          <w:rFonts w:ascii="Verdana" w:hAnsi="Verdana" w:cs="Arial Unicode MS"/>
          <w:sz w:val="18"/>
          <w:szCs w:val="18"/>
        </w:rPr>
        <w:t>.0</w:t>
      </w:r>
      <w:r w:rsidR="00935F87" w:rsidRPr="00F621E7">
        <w:rPr>
          <w:rFonts w:ascii="Verdana" w:hAnsi="Verdana" w:cs="Arial Unicode MS"/>
          <w:sz w:val="18"/>
          <w:szCs w:val="18"/>
        </w:rPr>
        <w:t xml:space="preserve">00,00 zł </w:t>
      </w:r>
      <w:r w:rsidR="00935F87" w:rsidRPr="00F621E7">
        <w:rPr>
          <w:rFonts w:ascii="Verdana" w:hAnsi="Verdana" w:cs="Arial Unicode MS"/>
          <w:b w:val="0"/>
          <w:sz w:val="18"/>
          <w:szCs w:val="18"/>
        </w:rPr>
        <w:t xml:space="preserve">(słownie: </w:t>
      </w:r>
      <w:r w:rsidR="00650E26" w:rsidRPr="00F621E7">
        <w:rPr>
          <w:rFonts w:ascii="Verdana" w:hAnsi="Verdana" w:cs="Arial Unicode MS"/>
          <w:b w:val="0"/>
          <w:sz w:val="18"/>
          <w:szCs w:val="18"/>
        </w:rPr>
        <w:t>cztery</w:t>
      </w:r>
      <w:r w:rsidR="00B35B4F" w:rsidRPr="00F621E7">
        <w:rPr>
          <w:rFonts w:ascii="Verdana" w:hAnsi="Verdana" w:cs="Arial Unicode MS"/>
          <w:b w:val="0"/>
          <w:sz w:val="18"/>
          <w:szCs w:val="18"/>
        </w:rPr>
        <w:t xml:space="preserve"> </w:t>
      </w:r>
      <w:r w:rsidR="00935F87" w:rsidRPr="00F621E7">
        <w:rPr>
          <w:rFonts w:ascii="Verdana" w:hAnsi="Verdana" w:cs="Arial Unicode MS"/>
          <w:b w:val="0"/>
          <w:sz w:val="18"/>
          <w:szCs w:val="18"/>
        </w:rPr>
        <w:t>tysi</w:t>
      </w:r>
      <w:r w:rsidR="00650E26" w:rsidRPr="00F621E7">
        <w:rPr>
          <w:rFonts w:ascii="Verdana" w:hAnsi="Verdana" w:cs="Arial Unicode MS"/>
          <w:b w:val="0"/>
          <w:sz w:val="18"/>
          <w:szCs w:val="18"/>
        </w:rPr>
        <w:t>ące</w:t>
      </w:r>
      <w:r w:rsidR="00E337E3" w:rsidRPr="00F621E7">
        <w:rPr>
          <w:rFonts w:ascii="Verdana" w:hAnsi="Verdana" w:cs="Arial Unicode MS"/>
          <w:b w:val="0"/>
          <w:sz w:val="18"/>
          <w:szCs w:val="18"/>
        </w:rPr>
        <w:t xml:space="preserve"> zł</w:t>
      </w:r>
      <w:r w:rsidR="00935F87" w:rsidRPr="00F621E7">
        <w:rPr>
          <w:rFonts w:ascii="Verdana" w:hAnsi="Verdana" w:cs="Arial Unicode MS"/>
          <w:b w:val="0"/>
          <w:sz w:val="18"/>
          <w:szCs w:val="18"/>
        </w:rPr>
        <w:t>otych).</w:t>
      </w:r>
    </w:p>
    <w:p w:rsidR="00DB3D65" w:rsidRPr="00E337E3" w:rsidRDefault="00DB3D65" w:rsidP="001A4CFA">
      <w:pPr>
        <w:pStyle w:val="Akapitzlist"/>
        <w:numPr>
          <w:ilvl w:val="0"/>
          <w:numId w:val="58"/>
        </w:numPr>
        <w:spacing w:line="360" w:lineRule="auto"/>
        <w:ind w:left="284" w:hanging="284"/>
        <w:rPr>
          <w:rFonts w:ascii="Verdana" w:hAnsi="Verdana" w:cs="Arial"/>
          <w:sz w:val="18"/>
          <w:szCs w:val="18"/>
        </w:rPr>
      </w:pPr>
      <w:r w:rsidRPr="00E337E3">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4E5B8C" w:rsidRPr="004E5B8C" w:rsidRDefault="00AB4B2E" w:rsidP="004E5B8C">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4E5B8C">
        <w:rPr>
          <w:rFonts w:ascii="Verdana" w:hAnsi="Verdana" w:cs="Arial"/>
          <w:sz w:val="18"/>
          <w:szCs w:val="18"/>
        </w:rPr>
        <w:t>poręczeniach udzielanych przez podmioty, o których mowa w art. 6b ust. 5 pkt 2 ustawy                       z dnia 9 listopada 2000 r., o utworzeniu Polskiej Agencji Rozwoju Przedsiębiorczości</w:t>
      </w:r>
      <w:r w:rsidR="004E5B8C" w:rsidRPr="004E5B8C">
        <w:rPr>
          <w:rFonts w:ascii="Verdana" w:hAnsi="Verdana" w:cs="Arial"/>
          <w:sz w:val="18"/>
          <w:szCs w:val="18"/>
        </w:rPr>
        <w:t xml:space="preserve"> </w:t>
      </w:r>
      <w:r w:rsidR="004E5B8C" w:rsidRPr="004E5B8C">
        <w:rPr>
          <w:rFonts w:ascii="Verdana" w:hAnsi="Verdana"/>
          <w:sz w:val="18"/>
          <w:szCs w:val="18"/>
        </w:rPr>
        <w:t xml:space="preserve"> (</w:t>
      </w:r>
      <w:proofErr w:type="spellStart"/>
      <w:r w:rsidR="004E5B8C" w:rsidRPr="004E5B8C">
        <w:rPr>
          <w:rFonts w:ascii="Verdana" w:hAnsi="Verdana"/>
          <w:sz w:val="18"/>
          <w:szCs w:val="18"/>
        </w:rPr>
        <w:t>Dz.U</w:t>
      </w:r>
      <w:proofErr w:type="spellEnd"/>
      <w:r w:rsidR="004E5B8C" w:rsidRPr="004E5B8C">
        <w:rPr>
          <w:rFonts w:ascii="Verdana" w:hAnsi="Verdana"/>
          <w:sz w:val="18"/>
          <w:szCs w:val="18"/>
        </w:rPr>
        <w:t>. z</w:t>
      </w:r>
      <w:r w:rsidR="004E5B8C">
        <w:rPr>
          <w:rFonts w:ascii="Verdana" w:hAnsi="Verdana"/>
          <w:sz w:val="18"/>
          <w:szCs w:val="18"/>
        </w:rPr>
        <w:t> </w:t>
      </w:r>
      <w:r w:rsidR="004E5B8C" w:rsidRPr="004E5B8C">
        <w:rPr>
          <w:rFonts w:ascii="Verdana" w:hAnsi="Verdana"/>
          <w:sz w:val="18"/>
          <w:szCs w:val="18"/>
        </w:rPr>
        <w:t>2018 r. poz. 110, 650, 1000 i 1669).</w:t>
      </w:r>
    </w:p>
    <w:p w:rsidR="00AB4B2E" w:rsidRPr="00E337E3" w:rsidRDefault="00AB4B2E" w:rsidP="001A4CFA">
      <w:pPr>
        <w:pStyle w:val="Akapitzlist"/>
        <w:numPr>
          <w:ilvl w:val="0"/>
          <w:numId w:val="58"/>
        </w:numPr>
        <w:tabs>
          <w:tab w:val="num" w:pos="284"/>
        </w:tabs>
        <w:spacing w:line="360" w:lineRule="auto"/>
        <w:ind w:left="284" w:hanging="284"/>
        <w:jc w:val="both"/>
        <w:rPr>
          <w:rFonts w:ascii="Verdana" w:hAnsi="Verdana" w:cs="Arial Unicode MS"/>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 w pieniądzu należy wpłacić przelewem, na rachunek bankowy PKO BP S.A. O/Wałbrzych  13 1020 5095 0000 5602 0011 4280.</w:t>
      </w:r>
    </w:p>
    <w:p w:rsidR="00AB4B2E" w:rsidRPr="00E337E3" w:rsidRDefault="00AB4B2E" w:rsidP="001A4CFA">
      <w:pPr>
        <w:pStyle w:val="Akapitzlist"/>
        <w:numPr>
          <w:ilvl w:val="0"/>
          <w:numId w:val="58"/>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E337E3" w:rsidRDefault="00AB4B2E" w:rsidP="001A4CFA">
      <w:pPr>
        <w:pStyle w:val="Akapitzlist"/>
        <w:numPr>
          <w:ilvl w:val="0"/>
          <w:numId w:val="58"/>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Wadium wniesione w pieniądzu Zamawiający przechowuje na rachunku bankowym.</w:t>
      </w:r>
    </w:p>
    <w:p w:rsidR="00AB4B2E" w:rsidRPr="00E337E3" w:rsidRDefault="00AB4B2E" w:rsidP="001A4CFA">
      <w:pPr>
        <w:pStyle w:val="Akapitzlist"/>
        <w:numPr>
          <w:ilvl w:val="0"/>
          <w:numId w:val="58"/>
        </w:numPr>
        <w:tabs>
          <w:tab w:val="left" w:pos="284"/>
          <w:tab w:val="num" w:pos="360"/>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w:t>
      </w:r>
      <w:r w:rsidRPr="00E337E3">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E337E3">
        <w:rPr>
          <w:rFonts w:ascii="Verdana" w:hAnsi="Verdana" w:cs="Arial"/>
          <w:b/>
          <w:sz w:val="18"/>
          <w:szCs w:val="18"/>
        </w:rPr>
        <w:t>bezwarunkowe, nieodwołalne i na pierwsze żądanie Zamawiającego</w:t>
      </w:r>
      <w:r w:rsidRPr="00E337E3">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E337E3" w:rsidRDefault="00AB4B2E" w:rsidP="001A4CFA">
      <w:pPr>
        <w:pStyle w:val="Akapitzlist"/>
        <w:numPr>
          <w:ilvl w:val="0"/>
          <w:numId w:val="58"/>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E337E3" w:rsidRDefault="00AB4B2E" w:rsidP="001A4CFA">
      <w:pPr>
        <w:pStyle w:val="Akapitzlist"/>
        <w:numPr>
          <w:ilvl w:val="0"/>
          <w:numId w:val="58"/>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Nie wniesienie wadium w terminie lub w sposób określony w SIWZ spowoduje odrzucenie oferty Wykonawcy na podstawie art. 89 ust. 1 pkt 7b ustawy.</w:t>
      </w:r>
    </w:p>
    <w:p w:rsidR="00AB4B2E" w:rsidRPr="00E337E3" w:rsidRDefault="00AB4B2E" w:rsidP="001A4CFA">
      <w:pPr>
        <w:pStyle w:val="Akapitzlist"/>
        <w:numPr>
          <w:ilvl w:val="0"/>
          <w:numId w:val="58"/>
        </w:numPr>
        <w:tabs>
          <w:tab w:val="num" w:pos="284"/>
          <w:tab w:val="left" w:pos="709"/>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Zamawiający dokona zwrotu wadium na zasadach określonych w art. 46 ust. 1-4 ustawy Pzp.</w:t>
      </w:r>
    </w:p>
    <w:p w:rsidR="00AB4B2E" w:rsidRPr="00E337E3" w:rsidRDefault="00AB4B2E" w:rsidP="001A4CFA">
      <w:pPr>
        <w:pStyle w:val="Akapitzlist"/>
        <w:numPr>
          <w:ilvl w:val="0"/>
          <w:numId w:val="58"/>
        </w:numPr>
        <w:tabs>
          <w:tab w:val="left" w:pos="284"/>
          <w:tab w:val="left" w:pos="426"/>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2" w:name="bookmark8"/>
      <w:r w:rsidRPr="00FE0788">
        <w:rPr>
          <w:rFonts w:ascii="Verdana" w:hAnsi="Verdana"/>
          <w:b/>
          <w:sz w:val="18"/>
          <w:szCs w:val="18"/>
        </w:rPr>
        <w:t>Forma oferty:</w:t>
      </w:r>
      <w:bookmarkEnd w:id="2"/>
    </w:p>
    <w:p w:rsidR="00AB4B2E" w:rsidRPr="00F621E7"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F621E7">
        <w:rPr>
          <w:rFonts w:ascii="Verdana" w:hAnsi="Verdana"/>
          <w:sz w:val="18"/>
          <w:szCs w:val="18"/>
        </w:rPr>
        <w:t xml:space="preserve">ofertę stanowi wypełniony Formularz Oferty sporządzony wg wzoru stanowiącego </w:t>
      </w:r>
      <w:r w:rsidRPr="00F621E7">
        <w:rPr>
          <w:rFonts w:ascii="Verdana" w:hAnsi="Verdana"/>
          <w:b/>
          <w:sz w:val="18"/>
          <w:szCs w:val="18"/>
        </w:rPr>
        <w:t>Załącznik Nr </w:t>
      </w:r>
      <w:r w:rsidR="0069633E" w:rsidRPr="00F621E7">
        <w:rPr>
          <w:rFonts w:ascii="Verdana" w:hAnsi="Verdana"/>
          <w:b/>
          <w:sz w:val="18"/>
          <w:szCs w:val="18"/>
        </w:rPr>
        <w:t>3</w:t>
      </w:r>
      <w:r w:rsidRPr="00F621E7">
        <w:rPr>
          <w:rFonts w:ascii="Verdana" w:hAnsi="Verdana"/>
          <w:b/>
          <w:sz w:val="18"/>
          <w:szCs w:val="18"/>
        </w:rPr>
        <w:t xml:space="preserve"> do SIWZ</w:t>
      </w:r>
      <w:r w:rsidRPr="00F621E7">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B61760"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732597" w:rsidRPr="00DF492A" w:rsidRDefault="00732597" w:rsidP="00732597">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sytuację ekonomiczną i finansową Wykonawców wspólnie ubiegających się o udzielenie zamówienia, łącznie musi spełnić wymagany przez Zamawiającego warunek z Rozdziału III  ust. 1, pkt 2) </w:t>
      </w:r>
      <w:proofErr w:type="spellStart"/>
      <w:r w:rsidRPr="00DF492A">
        <w:rPr>
          <w:rFonts w:ascii="Verdana" w:hAnsi="Verdana"/>
          <w:sz w:val="18"/>
          <w:szCs w:val="18"/>
        </w:rPr>
        <w:t>ppkt</w:t>
      </w:r>
      <w:proofErr w:type="spellEnd"/>
      <w:r w:rsidRPr="00DF492A">
        <w:rPr>
          <w:rFonts w:ascii="Verdana" w:hAnsi="Verdana"/>
          <w:sz w:val="18"/>
          <w:szCs w:val="18"/>
        </w:rPr>
        <w:t xml:space="preserve"> 1.2.2)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Pr>
          <w:rFonts w:ascii="Verdana" w:hAnsi="Verdana"/>
          <w:bCs/>
          <w:sz w:val="18"/>
          <w:szCs w:val="18"/>
        </w:rPr>
        <w:t xml:space="preserve">realizację zamówienia publicznego </w:t>
      </w:r>
      <w:r w:rsidRPr="00D0563D">
        <w:rPr>
          <w:rFonts w:ascii="Verdana" w:hAnsi="Verdana" w:cs="Tahoma"/>
          <w:sz w:val="18"/>
          <w:szCs w:val="18"/>
        </w:rPr>
        <w:t>w ramach zadania inwestycyjnego</w:t>
      </w:r>
      <w:r>
        <w:rPr>
          <w:rFonts w:ascii="Verdana" w:hAnsi="Verdana" w:cs="Tahoma"/>
          <w:b/>
          <w:sz w:val="18"/>
          <w:szCs w:val="18"/>
        </w:rPr>
        <w:t xml:space="preserve"> </w:t>
      </w:r>
      <w:r>
        <w:rPr>
          <w:rFonts w:ascii="Verdana" w:hAnsi="Verdana"/>
          <w:bCs/>
          <w:sz w:val="18"/>
          <w:szCs w:val="18"/>
        </w:rPr>
        <w:t>pn.</w:t>
      </w:r>
      <w:r w:rsidRPr="00173A01">
        <w:rPr>
          <w:rFonts w:ascii="Verdana" w:hAnsi="Verdana" w:cs="Arial Unicode MS"/>
          <w:sz w:val="18"/>
          <w:szCs w:val="18"/>
        </w:rPr>
        <w:t>:</w:t>
      </w:r>
      <w:r w:rsidRPr="00173A01">
        <w:rPr>
          <w:rFonts w:ascii="Verdana" w:hAnsi="Verdana" w:cs="Tahoma"/>
          <w:sz w:val="18"/>
          <w:szCs w:val="18"/>
        </w:rPr>
        <w:t xml:space="preserve"> </w:t>
      </w:r>
    </w:p>
    <w:p w:rsidR="00931B47" w:rsidRDefault="00931B47"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931B47">
        <w:rPr>
          <w:rStyle w:val="apple-style-span"/>
          <w:rFonts w:ascii="Verdana" w:hAnsi="Verdana"/>
          <w:b/>
          <w:sz w:val="18"/>
          <w:szCs w:val="18"/>
          <w:shd w:val="clear" w:color="auto" w:fill="FFFFFF"/>
        </w:rPr>
        <w:t>„</w:t>
      </w:r>
      <w:r w:rsidRPr="00931B47">
        <w:rPr>
          <w:rFonts w:ascii="Verdana" w:hAnsi="Verdana"/>
          <w:b/>
          <w:sz w:val="18"/>
          <w:szCs w:val="18"/>
        </w:rPr>
        <w:t>Utrzymanie terenów zieleni miejskiej oraz sprzątanie chodników i ulic</w:t>
      </w:r>
    </w:p>
    <w:p w:rsidR="00931B47" w:rsidRDefault="00C94D5B"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Pr>
          <w:rFonts w:ascii="Verdana" w:hAnsi="Verdana"/>
          <w:b/>
          <w:sz w:val="18"/>
          <w:szCs w:val="18"/>
        </w:rPr>
        <w:t>w</w:t>
      </w:r>
      <w:r w:rsidR="00931B47" w:rsidRPr="00931B47">
        <w:rPr>
          <w:rFonts w:ascii="Verdana" w:hAnsi="Verdana"/>
          <w:b/>
          <w:sz w:val="18"/>
          <w:szCs w:val="18"/>
        </w:rPr>
        <w:t>raz</w:t>
      </w:r>
      <w:r>
        <w:rPr>
          <w:rFonts w:ascii="Verdana" w:hAnsi="Verdana"/>
          <w:b/>
          <w:sz w:val="18"/>
          <w:szCs w:val="18"/>
        </w:rPr>
        <w:t xml:space="preserve"> z</w:t>
      </w:r>
      <w:r w:rsidR="00931B47" w:rsidRPr="00931B47">
        <w:rPr>
          <w:rFonts w:ascii="Verdana" w:hAnsi="Verdana"/>
          <w:b/>
          <w:sz w:val="18"/>
          <w:szCs w:val="18"/>
        </w:rPr>
        <w:t xml:space="preserve"> poboczami w</w:t>
      </w:r>
      <w:r w:rsidR="00931B47">
        <w:rPr>
          <w:rFonts w:ascii="Verdana" w:hAnsi="Verdana"/>
          <w:b/>
          <w:sz w:val="18"/>
          <w:szCs w:val="18"/>
        </w:rPr>
        <w:t xml:space="preserve"> </w:t>
      </w:r>
      <w:r w:rsidR="00931B47" w:rsidRPr="00931B47">
        <w:rPr>
          <w:rFonts w:ascii="Verdana" w:hAnsi="Verdana"/>
          <w:b/>
          <w:sz w:val="18"/>
          <w:szCs w:val="18"/>
        </w:rPr>
        <w:t>Gminie Jedlina</w:t>
      </w:r>
      <w:r w:rsidR="00931B47">
        <w:rPr>
          <w:rFonts w:ascii="Verdana" w:hAnsi="Verdana"/>
          <w:b/>
          <w:sz w:val="18"/>
          <w:szCs w:val="18"/>
        </w:rPr>
        <w:t>-Zdrój”.</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w:b/>
          <w:iCs/>
          <w:sz w:val="18"/>
          <w:szCs w:val="18"/>
        </w:rPr>
        <w:t>ZPZ.271.1</w:t>
      </w:r>
      <w:r w:rsidRPr="00391320">
        <w:rPr>
          <w:rFonts w:ascii="Verdana" w:hAnsi="Verdana" w:cs="Arial"/>
          <w:b/>
          <w:iCs/>
          <w:sz w:val="18"/>
          <w:szCs w:val="18"/>
        </w:rPr>
        <w:t>.</w:t>
      </w:r>
      <w:r w:rsidR="00931B47">
        <w:rPr>
          <w:rFonts w:ascii="Verdana" w:hAnsi="Verdana" w:cs="Arial"/>
          <w:b/>
          <w:iCs/>
          <w:sz w:val="18"/>
          <w:szCs w:val="18"/>
        </w:rPr>
        <w:t>3</w:t>
      </w:r>
      <w:r w:rsidRPr="00490DBF">
        <w:rPr>
          <w:rFonts w:ascii="Verdana" w:hAnsi="Verdana" w:cs="Arial"/>
          <w:b/>
          <w:iCs/>
          <w:sz w:val="18"/>
          <w:szCs w:val="18"/>
        </w:rPr>
        <w:t>.</w:t>
      </w:r>
      <w:r w:rsidRPr="00391320">
        <w:rPr>
          <w:rFonts w:ascii="Verdana" w:hAnsi="Verdana" w:cs="Arial"/>
          <w:b/>
          <w:iCs/>
          <w:sz w:val="18"/>
          <w:szCs w:val="18"/>
        </w:rPr>
        <w:t>201</w:t>
      </w:r>
      <w:r w:rsidR="00E337E3">
        <w:rPr>
          <w:rFonts w:ascii="Verdana" w:hAnsi="Verdana" w:cs="Arial"/>
          <w:b/>
          <w:iCs/>
          <w:sz w:val="18"/>
          <w:szCs w:val="18"/>
        </w:rPr>
        <w:t>9</w:t>
      </w:r>
      <w:r w:rsidRPr="00391320">
        <w:rPr>
          <w:rFonts w:ascii="Verdana" w:hAnsi="Verdana" w:cs="Arial"/>
          <w:b/>
          <w:iCs/>
          <w:sz w:val="18"/>
          <w:szCs w:val="18"/>
        </w:rPr>
        <w:t xml:space="preserve">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5D7C7F" w:rsidRPr="008462C5"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8462C5">
        <w:rPr>
          <w:rFonts w:ascii="Verdana" w:hAnsi="Verdana"/>
          <w:b/>
          <w:sz w:val="18"/>
          <w:szCs w:val="18"/>
        </w:rPr>
        <w:t xml:space="preserve">do dnia </w:t>
      </w:r>
      <w:r w:rsidR="007C790F">
        <w:rPr>
          <w:rFonts w:ascii="Verdana" w:hAnsi="Verdana"/>
          <w:b/>
          <w:sz w:val="18"/>
          <w:szCs w:val="18"/>
        </w:rPr>
        <w:t>21</w:t>
      </w:r>
      <w:r w:rsidR="00E337E3" w:rsidRPr="00C94D5B">
        <w:rPr>
          <w:rFonts w:ascii="Verdana" w:hAnsi="Verdana"/>
          <w:b/>
          <w:color w:val="FF0000"/>
          <w:sz w:val="18"/>
          <w:szCs w:val="18"/>
        </w:rPr>
        <w:t xml:space="preserve"> </w:t>
      </w:r>
      <w:r w:rsidR="00FE03C7" w:rsidRPr="008462C5">
        <w:rPr>
          <w:rFonts w:ascii="Verdana" w:hAnsi="Verdana"/>
          <w:b/>
          <w:sz w:val="18"/>
          <w:szCs w:val="18"/>
        </w:rPr>
        <w:t>marca</w:t>
      </w:r>
      <w:r w:rsidR="001B661B" w:rsidRPr="008462C5">
        <w:rPr>
          <w:rFonts w:ascii="Verdana" w:hAnsi="Verdana"/>
          <w:b/>
          <w:sz w:val="18"/>
          <w:szCs w:val="18"/>
        </w:rPr>
        <w:t xml:space="preserve"> </w:t>
      </w:r>
      <w:r w:rsidRPr="008462C5">
        <w:rPr>
          <w:rFonts w:ascii="Verdana" w:hAnsi="Verdana"/>
          <w:b/>
          <w:sz w:val="18"/>
          <w:szCs w:val="18"/>
        </w:rPr>
        <w:t>201</w:t>
      </w:r>
      <w:r w:rsidR="00E337E3" w:rsidRPr="008462C5">
        <w:rPr>
          <w:rFonts w:ascii="Verdana" w:hAnsi="Verdana"/>
          <w:b/>
          <w:sz w:val="18"/>
          <w:szCs w:val="18"/>
        </w:rPr>
        <w:t>9</w:t>
      </w:r>
      <w:r w:rsidRPr="008462C5">
        <w:rPr>
          <w:rFonts w:ascii="Verdana" w:hAnsi="Verdana"/>
          <w:b/>
          <w:sz w:val="18"/>
          <w:szCs w:val="18"/>
        </w:rPr>
        <w:t xml:space="preserve"> r., do godz. 9</w:t>
      </w:r>
      <w:r w:rsidR="005D2556" w:rsidRPr="008462C5">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8462C5"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BB62BC">
        <w:rPr>
          <w:rFonts w:ascii="Verdana" w:hAnsi="Verdana" w:cs="Arial Unicode MS"/>
          <w:sz w:val="18"/>
          <w:szCs w:val="18"/>
        </w:rPr>
        <w:t xml:space="preserve">dnia </w:t>
      </w:r>
      <w:r w:rsidR="007C790F">
        <w:rPr>
          <w:rFonts w:ascii="Verdana" w:hAnsi="Verdana" w:cs="Arial Unicode MS"/>
          <w:sz w:val="18"/>
          <w:szCs w:val="18"/>
        </w:rPr>
        <w:t>21</w:t>
      </w:r>
      <w:r w:rsidR="00517A25" w:rsidRPr="008462C5">
        <w:rPr>
          <w:rFonts w:ascii="Verdana" w:hAnsi="Verdana"/>
          <w:sz w:val="18"/>
          <w:szCs w:val="18"/>
        </w:rPr>
        <w:t xml:space="preserve"> </w:t>
      </w:r>
      <w:r w:rsidR="00FE03C7" w:rsidRPr="008462C5">
        <w:rPr>
          <w:rFonts w:ascii="Verdana" w:hAnsi="Verdana"/>
          <w:sz w:val="18"/>
          <w:szCs w:val="18"/>
        </w:rPr>
        <w:t>marca</w:t>
      </w:r>
      <w:r w:rsidR="001B661B" w:rsidRPr="008462C5">
        <w:rPr>
          <w:rFonts w:ascii="Verdana" w:hAnsi="Verdana"/>
          <w:sz w:val="18"/>
          <w:szCs w:val="18"/>
        </w:rPr>
        <w:t xml:space="preserve"> 201</w:t>
      </w:r>
      <w:r w:rsidR="00517A25" w:rsidRPr="008462C5">
        <w:rPr>
          <w:rFonts w:ascii="Verdana" w:hAnsi="Verdana"/>
          <w:sz w:val="18"/>
          <w:szCs w:val="18"/>
        </w:rPr>
        <w:t>9</w:t>
      </w:r>
      <w:r w:rsidR="001B661B" w:rsidRPr="008462C5">
        <w:rPr>
          <w:rFonts w:ascii="Verdana" w:hAnsi="Verdana"/>
          <w:sz w:val="18"/>
          <w:szCs w:val="18"/>
        </w:rPr>
        <w:t xml:space="preserve"> r.</w:t>
      </w:r>
      <w:r w:rsidRPr="008462C5">
        <w:rPr>
          <w:rFonts w:ascii="Verdana" w:hAnsi="Verdana" w:cs="Arial Unicode MS"/>
          <w:bCs/>
          <w:sz w:val="18"/>
          <w:szCs w:val="18"/>
        </w:rPr>
        <w:t xml:space="preserve"> do godz. 9</w:t>
      </w:r>
      <w:r w:rsidRPr="008462C5">
        <w:rPr>
          <w:rFonts w:ascii="Verdana" w:hAnsi="Verdana" w:cs="Arial Unicode MS"/>
          <w:bCs/>
          <w:sz w:val="18"/>
          <w:szCs w:val="18"/>
          <w:vertAlign w:val="superscript"/>
        </w:rPr>
        <w:t>00</w:t>
      </w:r>
      <w:r w:rsidRPr="008462C5">
        <w:rPr>
          <w:rFonts w:ascii="Verdana" w:hAnsi="Verdana" w:cs="Arial Unicode MS"/>
          <w:bCs/>
          <w:sz w:val="18"/>
          <w:szCs w:val="18"/>
        </w:rPr>
        <w:t>.</w:t>
      </w:r>
    </w:p>
    <w:p w:rsidR="00AB4B2E" w:rsidRPr="008462C5"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8462C5">
        <w:rPr>
          <w:rFonts w:ascii="Verdana" w:hAnsi="Verdana" w:cs="Arial Unicode MS"/>
          <w:bCs/>
          <w:sz w:val="18"/>
          <w:szCs w:val="18"/>
          <w:highlight w:val="lightGray"/>
        </w:rPr>
        <w:t>9. Miejsce i termin otwarcia ofert:</w:t>
      </w:r>
      <w:r w:rsidRPr="008462C5">
        <w:rPr>
          <w:rFonts w:ascii="Verdana" w:hAnsi="Verdana" w:cs="Arial Unicode MS"/>
          <w:bCs/>
          <w:sz w:val="18"/>
          <w:szCs w:val="18"/>
        </w:rPr>
        <w:t xml:space="preserve"> </w:t>
      </w:r>
      <w:r w:rsidRPr="008462C5">
        <w:rPr>
          <w:rFonts w:ascii="Verdana" w:hAnsi="Verdana" w:cs="Arial Unicode MS"/>
          <w:bCs/>
          <w:sz w:val="18"/>
          <w:szCs w:val="18"/>
        </w:rPr>
        <w:tab/>
      </w:r>
    </w:p>
    <w:p w:rsidR="00AB4B2E" w:rsidRPr="008462C5" w:rsidRDefault="00AB4B2E" w:rsidP="00AB4B2E">
      <w:pPr>
        <w:pStyle w:val="Tekstpodstawowy"/>
        <w:spacing w:line="360" w:lineRule="auto"/>
        <w:ind w:left="284"/>
        <w:jc w:val="both"/>
        <w:rPr>
          <w:rFonts w:ascii="Verdana" w:hAnsi="Verdana" w:cs="Arial Unicode MS"/>
          <w:b w:val="0"/>
          <w:bCs/>
          <w:sz w:val="18"/>
          <w:szCs w:val="18"/>
        </w:rPr>
      </w:pPr>
      <w:r w:rsidRPr="008462C5">
        <w:rPr>
          <w:rFonts w:ascii="Verdana" w:hAnsi="Verdana" w:cs="Arial Unicode MS"/>
          <w:b w:val="0"/>
          <w:sz w:val="18"/>
          <w:szCs w:val="18"/>
        </w:rPr>
        <w:t xml:space="preserve">Otwarcie ofert i rozpoczęcie przetargu nastąpi w </w:t>
      </w:r>
      <w:r w:rsidRPr="008462C5">
        <w:rPr>
          <w:rFonts w:ascii="Verdana" w:hAnsi="Verdana" w:cs="Arial Unicode MS"/>
          <w:sz w:val="18"/>
          <w:szCs w:val="18"/>
        </w:rPr>
        <w:t xml:space="preserve">dniu </w:t>
      </w:r>
      <w:r w:rsidR="007C790F">
        <w:rPr>
          <w:rFonts w:ascii="Verdana" w:hAnsi="Verdana" w:cs="Arial Unicode MS"/>
          <w:sz w:val="18"/>
          <w:szCs w:val="18"/>
        </w:rPr>
        <w:t>21</w:t>
      </w:r>
      <w:bookmarkStart w:id="3" w:name="_GoBack"/>
      <w:bookmarkEnd w:id="3"/>
      <w:r w:rsidR="00517A25" w:rsidRPr="008462C5">
        <w:rPr>
          <w:rFonts w:ascii="Verdana" w:hAnsi="Verdana"/>
          <w:sz w:val="18"/>
          <w:szCs w:val="18"/>
        </w:rPr>
        <w:t xml:space="preserve"> </w:t>
      </w:r>
      <w:r w:rsidR="00FE03C7" w:rsidRPr="008462C5">
        <w:rPr>
          <w:rFonts w:ascii="Verdana" w:hAnsi="Verdana"/>
          <w:sz w:val="18"/>
          <w:szCs w:val="18"/>
        </w:rPr>
        <w:t>marca</w:t>
      </w:r>
      <w:r w:rsidR="001B661B" w:rsidRPr="008462C5">
        <w:rPr>
          <w:rFonts w:ascii="Verdana" w:hAnsi="Verdana"/>
          <w:sz w:val="18"/>
          <w:szCs w:val="18"/>
        </w:rPr>
        <w:t xml:space="preserve"> 201</w:t>
      </w:r>
      <w:r w:rsidR="003E19D9" w:rsidRPr="008462C5">
        <w:rPr>
          <w:rFonts w:ascii="Verdana" w:hAnsi="Verdana"/>
          <w:sz w:val="18"/>
          <w:szCs w:val="18"/>
        </w:rPr>
        <w:t>9</w:t>
      </w:r>
      <w:r w:rsidR="001B661B" w:rsidRPr="008462C5">
        <w:rPr>
          <w:rFonts w:ascii="Verdana" w:hAnsi="Verdana"/>
          <w:sz w:val="18"/>
          <w:szCs w:val="18"/>
        </w:rPr>
        <w:t xml:space="preserve"> r. </w:t>
      </w:r>
      <w:r w:rsidR="001B661B" w:rsidRPr="008462C5">
        <w:rPr>
          <w:rFonts w:ascii="Verdana" w:hAnsi="Verdana" w:cs="Arial Unicode MS"/>
          <w:bCs/>
          <w:sz w:val="18"/>
          <w:szCs w:val="18"/>
        </w:rPr>
        <w:t>o</w:t>
      </w:r>
      <w:r w:rsidRPr="008462C5">
        <w:rPr>
          <w:rFonts w:ascii="Verdana" w:hAnsi="Verdana" w:cs="Arial Unicode MS"/>
          <w:bCs/>
          <w:sz w:val="18"/>
          <w:szCs w:val="18"/>
        </w:rPr>
        <w:t xml:space="preserve"> godz. 9</w:t>
      </w:r>
      <w:r w:rsidRPr="008462C5">
        <w:rPr>
          <w:rFonts w:ascii="Verdana" w:hAnsi="Verdana" w:cs="Arial Unicode MS"/>
          <w:bCs/>
          <w:sz w:val="18"/>
          <w:szCs w:val="18"/>
          <w:vertAlign w:val="superscript"/>
        </w:rPr>
        <w:t>10</w:t>
      </w:r>
      <w:r w:rsidRPr="008462C5">
        <w:rPr>
          <w:rFonts w:ascii="Verdana" w:hAnsi="Verdana" w:cs="Arial Unicode MS"/>
          <w:b w:val="0"/>
          <w:sz w:val="18"/>
          <w:szCs w:val="18"/>
        </w:rPr>
        <w:t xml:space="preserve">  </w:t>
      </w:r>
      <w:r w:rsidRPr="008462C5">
        <w:rPr>
          <w:rFonts w:ascii="Verdana" w:hAnsi="Verdana" w:cs="Arial Unicode MS"/>
          <w:b w:val="0"/>
          <w:bCs/>
          <w:sz w:val="18"/>
          <w:szCs w:val="18"/>
        </w:rPr>
        <w:t>w siedzibie Urzędu Miasta Jedlina-Zdrój,</w:t>
      </w:r>
      <w:r w:rsidRPr="008462C5">
        <w:rPr>
          <w:rFonts w:ascii="Verdana" w:hAnsi="Verdana" w:cs="Arial Unicode MS"/>
          <w:b w:val="0"/>
          <w:sz w:val="18"/>
          <w:szCs w:val="18"/>
        </w:rPr>
        <w:t xml:space="preserve"> </w:t>
      </w:r>
      <w:r w:rsidRPr="008462C5">
        <w:rPr>
          <w:rFonts w:ascii="Verdana" w:hAnsi="Verdana" w:cs="Arial Unicode MS"/>
          <w:b w:val="0"/>
          <w:bCs/>
          <w:sz w:val="18"/>
          <w:szCs w:val="18"/>
        </w:rPr>
        <w:t>pokój  Nr  10 „ Sala Orła Białego”.</w:t>
      </w:r>
    </w:p>
    <w:p w:rsidR="00AB4B2E" w:rsidRPr="008462C5" w:rsidRDefault="00AB4B2E" w:rsidP="00AB4B2E">
      <w:pPr>
        <w:pStyle w:val="Tekstpodstawowy"/>
        <w:tabs>
          <w:tab w:val="left" w:pos="323"/>
        </w:tabs>
        <w:spacing w:line="360" w:lineRule="auto"/>
        <w:jc w:val="both"/>
        <w:rPr>
          <w:rFonts w:ascii="Verdana" w:hAnsi="Verdana" w:cs="Arial Unicode MS"/>
          <w:bCs/>
          <w:sz w:val="18"/>
          <w:szCs w:val="18"/>
        </w:rPr>
      </w:pPr>
      <w:r w:rsidRPr="008462C5">
        <w:rPr>
          <w:rFonts w:ascii="Verdana" w:hAnsi="Verdana" w:cs="Arial Unicode MS"/>
          <w:bCs/>
          <w:sz w:val="18"/>
          <w:szCs w:val="18"/>
          <w:highlight w:val="lightGray"/>
        </w:rPr>
        <w:t>10.</w:t>
      </w:r>
      <w:r w:rsidRPr="008462C5">
        <w:rPr>
          <w:rFonts w:ascii="Verdana" w:hAnsi="Verdana" w:cs="Arial Unicode MS"/>
          <w:b w:val="0"/>
          <w:sz w:val="18"/>
          <w:szCs w:val="18"/>
          <w:highlight w:val="lightGray"/>
        </w:rPr>
        <w:t xml:space="preserve"> </w:t>
      </w:r>
      <w:r w:rsidRPr="008462C5">
        <w:rPr>
          <w:rFonts w:ascii="Verdana" w:hAnsi="Verdana" w:cs="Arial Unicode MS"/>
          <w:bCs/>
          <w:sz w:val="18"/>
          <w:szCs w:val="18"/>
          <w:highlight w:val="lightGray"/>
        </w:rPr>
        <w:t>Tryb otwarcia i oceny ofert:</w:t>
      </w:r>
      <w:r w:rsidRPr="008462C5">
        <w:rPr>
          <w:rFonts w:ascii="Verdana" w:hAnsi="Verdana" w:cs="Arial Unicode MS"/>
          <w:bCs/>
          <w:sz w:val="18"/>
          <w:szCs w:val="18"/>
        </w:rPr>
        <w:tab/>
      </w:r>
    </w:p>
    <w:p w:rsidR="00AB4B2E" w:rsidRPr="008462C5"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8462C5">
        <w:rPr>
          <w:rFonts w:ascii="Verdana" w:hAnsi="Verdana" w:cs="Arial Unicode MS"/>
          <w:b w:val="0"/>
          <w:sz w:val="18"/>
          <w:szCs w:val="18"/>
        </w:rPr>
        <w:t>Przed otwarciem ofert Przewodniczący komisji sprawdzi i okaże obecnym stan otwieranych ofert.</w:t>
      </w:r>
    </w:p>
    <w:p w:rsidR="00AB4B2E" w:rsidRPr="008462C5"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8462C5">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3"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E74995" w:rsidRPr="00EC1381" w:rsidRDefault="00E74995" w:rsidP="00E74995">
      <w:pPr>
        <w:numPr>
          <w:ilvl w:val="0"/>
          <w:numId w:val="14"/>
        </w:numPr>
        <w:suppressAutoHyphens w:val="0"/>
        <w:spacing w:line="360" w:lineRule="auto"/>
        <w:ind w:left="284" w:hanging="284"/>
        <w:jc w:val="both"/>
        <w:rPr>
          <w:rFonts w:ascii="Verdana" w:hAnsi="Verdana" w:cs="Arial"/>
          <w:sz w:val="20"/>
          <w:szCs w:val="20"/>
        </w:rPr>
      </w:pPr>
      <w:r w:rsidRPr="00F621E7">
        <w:rPr>
          <w:rFonts w:ascii="Verdana" w:hAnsi="Verdana" w:cs="Arial"/>
          <w:sz w:val="18"/>
          <w:szCs w:val="18"/>
        </w:rPr>
        <w:t xml:space="preserve">Wykonawca określi cenę oferty w postaci wartości brutto, </w:t>
      </w:r>
      <w:r w:rsidRPr="00F621E7">
        <w:rPr>
          <w:rFonts w:ascii="Verdana" w:hAnsi="Verdana" w:cs="Arial"/>
          <w:sz w:val="18"/>
          <w:szCs w:val="18"/>
          <w:u w:val="single"/>
        </w:rPr>
        <w:t>która stanowić będzie wynagrodzenie ryczałtowe</w:t>
      </w:r>
      <w:r w:rsidRPr="00F621E7">
        <w:rPr>
          <w:rFonts w:ascii="Verdana" w:hAnsi="Verdana" w:cs="Arial"/>
          <w:sz w:val="18"/>
          <w:szCs w:val="18"/>
        </w:rPr>
        <w:t xml:space="preserve"> podając ją w </w:t>
      </w:r>
      <w:r w:rsidRPr="00C7555D">
        <w:rPr>
          <w:rFonts w:ascii="Verdana" w:hAnsi="Verdana" w:cs="Arial"/>
          <w:b/>
          <w:sz w:val="18"/>
          <w:szCs w:val="18"/>
        </w:rPr>
        <w:t xml:space="preserve">Załączniku Nr </w:t>
      </w:r>
      <w:r w:rsidR="0069633E">
        <w:rPr>
          <w:rFonts w:ascii="Verdana" w:hAnsi="Verdana" w:cs="Arial"/>
          <w:b/>
          <w:sz w:val="18"/>
          <w:szCs w:val="18"/>
        </w:rPr>
        <w:t>3</w:t>
      </w:r>
      <w:r w:rsidRPr="00C7555D">
        <w:rPr>
          <w:rFonts w:ascii="Verdana" w:hAnsi="Verdana" w:cs="Arial"/>
          <w:b/>
          <w:sz w:val="18"/>
          <w:szCs w:val="18"/>
        </w:rPr>
        <w:t xml:space="preserve"> </w:t>
      </w:r>
      <w:r w:rsidRPr="00C7555D">
        <w:rPr>
          <w:rFonts w:ascii="Verdana" w:hAnsi="Verdana" w:cs="Arial Unicode MS"/>
          <w:b/>
          <w:iCs/>
          <w:sz w:val="18"/>
          <w:szCs w:val="18"/>
        </w:rPr>
        <w:t>„Formularza oferty”</w:t>
      </w:r>
      <w:r w:rsidRPr="00C7555D">
        <w:rPr>
          <w:rFonts w:ascii="Verdana" w:hAnsi="Verdana" w:cs="Arial Unicode MS"/>
          <w:iCs/>
          <w:sz w:val="18"/>
          <w:szCs w:val="18"/>
        </w:rPr>
        <w:t xml:space="preserve"> </w:t>
      </w:r>
      <w:r w:rsidRPr="00A03DDB">
        <w:rPr>
          <w:rFonts w:ascii="Verdana" w:hAnsi="Verdana" w:cs="Arial"/>
          <w:sz w:val="18"/>
          <w:szCs w:val="18"/>
        </w:rPr>
        <w:t xml:space="preserve">w </w:t>
      </w:r>
      <w:r w:rsidRPr="00EC1381">
        <w:rPr>
          <w:rFonts w:ascii="Verdana" w:hAnsi="Verdana" w:cs="Arial"/>
          <w:sz w:val="18"/>
          <w:szCs w:val="18"/>
        </w:rPr>
        <w:t>zapisie liczbowym i słownie.</w:t>
      </w:r>
      <w:r w:rsidRPr="00EC1381">
        <w:rPr>
          <w:rFonts w:ascii="Verdana" w:hAnsi="Verdana" w:cs="Arial"/>
          <w:sz w:val="20"/>
          <w:szCs w:val="20"/>
        </w:rPr>
        <w:t xml:space="preserve"> </w:t>
      </w:r>
    </w:p>
    <w:p w:rsidR="00E74995" w:rsidRPr="00860C7B" w:rsidRDefault="00E74995" w:rsidP="00E74995">
      <w:pPr>
        <w:numPr>
          <w:ilvl w:val="0"/>
          <w:numId w:val="14"/>
        </w:numPr>
        <w:suppressAutoHyphens w:val="0"/>
        <w:spacing w:line="360" w:lineRule="auto"/>
        <w:ind w:left="284" w:hanging="284"/>
        <w:jc w:val="both"/>
        <w:rPr>
          <w:rFonts w:ascii="Verdana" w:hAnsi="Verdana" w:cs="Arial"/>
          <w:sz w:val="18"/>
          <w:szCs w:val="18"/>
        </w:rPr>
      </w:pPr>
      <w:r w:rsidRPr="00860C7B">
        <w:rPr>
          <w:rFonts w:ascii="Verdana" w:hAnsi="Verdana" w:cs="Arial"/>
          <w:sz w:val="18"/>
          <w:szCs w:val="18"/>
        </w:rPr>
        <w:t>W cenie ryczałtowej należy ująć wszystkie roboty i prace, gdziekolwiek je opisano lub zasugerowano w opisie zamówienia (czytając łącznie wszystkie dokumenty)</w:t>
      </w:r>
      <w:r>
        <w:rPr>
          <w:rFonts w:ascii="Verdana" w:hAnsi="Verdana" w:cs="Arial"/>
          <w:sz w:val="18"/>
          <w:szCs w:val="18"/>
        </w:rPr>
        <w:t>,</w:t>
      </w:r>
      <w:r w:rsidRPr="00860C7B">
        <w:rPr>
          <w:rFonts w:ascii="Verdana" w:hAnsi="Verdana" w:cs="Arial"/>
          <w:sz w:val="18"/>
          <w:szCs w:val="18"/>
        </w:rPr>
        <w:t xml:space="preserve"> ale również te, które nie zostały szczegółowo opisane, ale są niezbędne dla prawidłowego, zgodnego ze sztuką budowlaną, wykonania przedmiotu zamówienia i jego prawidłowego funkcjonowania.</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4"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 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w:t>
      </w:r>
      <w:proofErr w:type="spellStart"/>
      <w:r w:rsidRPr="0012254A">
        <w:rPr>
          <w:rFonts w:ascii="Verdana" w:hAnsi="Verdana"/>
          <w:sz w:val="18"/>
          <w:szCs w:val="18"/>
          <w:lang w:eastAsia="pl-PL"/>
        </w:rPr>
        <w:t>Dz.U</w:t>
      </w:r>
      <w:proofErr w:type="spellEnd"/>
      <w:r w:rsidRPr="0012254A">
        <w:rPr>
          <w:rFonts w:ascii="Verdana" w:hAnsi="Verdana"/>
          <w:sz w:val="18"/>
          <w:szCs w:val="18"/>
          <w:lang w:eastAsia="pl-PL"/>
        </w:rPr>
        <w:t>.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B35DA5">
      <w:pPr>
        <w:pStyle w:val="WW-Tekstpodstawowy3"/>
        <w:numPr>
          <w:ilvl w:val="0"/>
          <w:numId w:val="53"/>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F621E7" w:rsidRDefault="00955C71" w:rsidP="00D40217">
            <w:pPr>
              <w:pStyle w:val="Zawartotabeli"/>
              <w:snapToGrid w:val="0"/>
              <w:spacing w:line="360" w:lineRule="auto"/>
              <w:jc w:val="center"/>
              <w:rPr>
                <w:rFonts w:ascii="Verdana" w:hAnsi="Verdana" w:cs="Arial Unicode MS"/>
                <w:iCs/>
                <w:sz w:val="18"/>
                <w:szCs w:val="18"/>
              </w:rPr>
            </w:pPr>
            <w:r w:rsidRPr="00F621E7">
              <w:rPr>
                <w:rFonts w:ascii="Verdana" w:hAnsi="Verdana" w:cs="Arial"/>
                <w:bCs/>
                <w:sz w:val="18"/>
                <w:szCs w:val="18"/>
              </w:rPr>
              <w:t xml:space="preserve">Czas </w:t>
            </w:r>
            <w:r w:rsidR="00D40217" w:rsidRPr="00F621E7">
              <w:rPr>
                <w:rFonts w:ascii="Verdana" w:hAnsi="Verdana" w:cs="Arial"/>
                <w:bCs/>
                <w:sz w:val="18"/>
                <w:szCs w:val="18"/>
              </w:rPr>
              <w:t>reakcji na zgłoszenie</w:t>
            </w:r>
            <w:r w:rsidRPr="00F621E7">
              <w:rPr>
                <w:rFonts w:cs="Arial"/>
                <w:b w:val="0"/>
                <w:sz w:val="20"/>
                <w:szCs w:val="20"/>
              </w:rPr>
              <w:t xml:space="preserve"> </w:t>
            </w:r>
            <w:r w:rsidR="00AB4B2E" w:rsidRPr="00F621E7">
              <w:rPr>
                <w:rFonts w:ascii="Verdana" w:hAnsi="Verdana" w:cs="Arial Unicode MS"/>
                <w:iCs/>
                <w:sz w:val="18"/>
                <w:szCs w:val="18"/>
              </w:rPr>
              <w:t>(</w:t>
            </w:r>
            <w:r w:rsidRPr="00F621E7">
              <w:rPr>
                <w:rFonts w:ascii="Verdana" w:hAnsi="Verdana" w:cs="Arial Unicode MS"/>
                <w:iCs/>
                <w:sz w:val="18"/>
                <w:szCs w:val="18"/>
              </w:rPr>
              <w:t>R</w:t>
            </w:r>
            <w:r w:rsidR="00AB4B2E" w:rsidRPr="00F621E7">
              <w:rPr>
                <w:rFonts w:ascii="Verdana" w:hAnsi="Verdana" w:cs="Arial Unicode MS"/>
                <w:iCs/>
                <w:sz w:val="18"/>
                <w:szCs w:val="18"/>
              </w:rPr>
              <w:t>)</w:t>
            </w:r>
          </w:p>
        </w:tc>
        <w:tc>
          <w:tcPr>
            <w:tcW w:w="3104" w:type="dxa"/>
            <w:vAlign w:val="bottom"/>
          </w:tcPr>
          <w:p w:rsidR="00AB4B2E" w:rsidRPr="00F621E7" w:rsidRDefault="00AB4B2E" w:rsidP="00AB4B2E">
            <w:pPr>
              <w:pStyle w:val="Zawartotabeli"/>
              <w:snapToGrid w:val="0"/>
              <w:spacing w:line="360" w:lineRule="auto"/>
              <w:jc w:val="center"/>
              <w:rPr>
                <w:rFonts w:ascii="Verdana" w:hAnsi="Verdana" w:cs="Arial Unicode MS"/>
                <w:iCs/>
                <w:sz w:val="18"/>
                <w:szCs w:val="18"/>
              </w:rPr>
            </w:pPr>
            <w:r w:rsidRPr="00F621E7">
              <w:rPr>
                <w:rFonts w:ascii="Verdana" w:hAnsi="Verdana" w:cs="Arial Unicode MS"/>
                <w:iCs/>
                <w:sz w:val="18"/>
                <w:szCs w:val="18"/>
              </w:rPr>
              <w:t>40%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00E06F6A">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955C71" w:rsidRPr="00F621E7" w:rsidRDefault="00AB4B2E" w:rsidP="00E06F6A">
      <w:pPr>
        <w:tabs>
          <w:tab w:val="left" w:pos="426"/>
        </w:tabs>
        <w:spacing w:line="360" w:lineRule="auto"/>
        <w:ind w:left="426" w:hanging="426"/>
        <w:jc w:val="both"/>
        <w:rPr>
          <w:rFonts w:ascii="Verdana" w:hAnsi="Verdana" w:cs="Arial"/>
          <w:bCs/>
          <w:sz w:val="18"/>
          <w:szCs w:val="18"/>
          <w:lang w:val="de-DE"/>
        </w:rPr>
      </w:pPr>
      <w:r w:rsidRPr="00625E51">
        <w:rPr>
          <w:rFonts w:ascii="Verdana" w:hAnsi="Verdana" w:cs="Arial Unicode MS"/>
          <w:b/>
          <w:sz w:val="18"/>
          <w:szCs w:val="18"/>
        </w:rPr>
        <w:t>1.2.</w:t>
      </w:r>
      <w:r w:rsidRPr="00625E51">
        <w:rPr>
          <w:rFonts w:ascii="Verdana" w:hAnsi="Verdana" w:cs="Arial Unicode MS"/>
          <w:sz w:val="18"/>
          <w:szCs w:val="18"/>
        </w:rPr>
        <w:t xml:space="preserve"> </w:t>
      </w:r>
      <w:r w:rsidRPr="00F621E7">
        <w:rPr>
          <w:rFonts w:ascii="Verdana" w:hAnsi="Verdana" w:cs="Arial Unicode MS"/>
          <w:sz w:val="18"/>
          <w:szCs w:val="18"/>
        </w:rPr>
        <w:t xml:space="preserve">Opis sposobu oceny wg kryterium </w:t>
      </w:r>
      <w:r w:rsidR="00955C71" w:rsidRPr="00F621E7">
        <w:rPr>
          <w:rFonts w:ascii="Verdana" w:hAnsi="Verdana" w:cs="Arial Unicode MS"/>
          <w:b/>
          <w:sz w:val="18"/>
          <w:szCs w:val="18"/>
        </w:rPr>
        <w:t>„C</w:t>
      </w:r>
      <w:r w:rsidR="00955C71" w:rsidRPr="00F621E7">
        <w:rPr>
          <w:rFonts w:ascii="Verdana" w:hAnsi="Verdana" w:cs="Arial"/>
          <w:b/>
          <w:bCs/>
          <w:sz w:val="18"/>
          <w:szCs w:val="18"/>
        </w:rPr>
        <w:t>zas</w:t>
      </w:r>
      <w:r w:rsidR="00955C71" w:rsidRPr="00F621E7">
        <w:rPr>
          <w:rFonts w:ascii="Verdana" w:hAnsi="Verdana" w:cs="Arial"/>
          <w:b/>
          <w:bCs/>
          <w:sz w:val="18"/>
          <w:szCs w:val="18"/>
          <w:lang w:val="de-DE"/>
        </w:rPr>
        <w:t xml:space="preserve"> </w:t>
      </w:r>
      <w:r w:rsidR="00D40217" w:rsidRPr="00F621E7">
        <w:rPr>
          <w:rFonts w:ascii="Verdana" w:hAnsi="Verdana" w:cs="Arial"/>
          <w:b/>
          <w:bCs/>
          <w:sz w:val="18"/>
          <w:szCs w:val="18"/>
          <w:lang w:val="de-DE"/>
        </w:rPr>
        <w:t>reakcji na zgłoszenie</w:t>
      </w:r>
      <w:r w:rsidR="00E06F6A" w:rsidRPr="00F621E7">
        <w:rPr>
          <w:rFonts w:ascii="Verdana" w:hAnsi="Verdana" w:cs="Arial Unicode MS"/>
          <w:b/>
          <w:sz w:val="18"/>
          <w:szCs w:val="18"/>
        </w:rPr>
        <w:t>”</w:t>
      </w:r>
      <w:r w:rsidR="00955C71" w:rsidRPr="00F621E7">
        <w:rPr>
          <w:rFonts w:ascii="Verdana" w:hAnsi="Verdana" w:cs="Arial"/>
          <w:bCs/>
          <w:sz w:val="18"/>
          <w:szCs w:val="18"/>
          <w:lang w:val="de-DE"/>
        </w:rPr>
        <w:t>:</w:t>
      </w:r>
    </w:p>
    <w:p w:rsidR="006E595C" w:rsidRPr="00F621E7" w:rsidRDefault="00E06F6A" w:rsidP="005C7CA0">
      <w:pPr>
        <w:pStyle w:val="Akapitzlist"/>
        <w:numPr>
          <w:ilvl w:val="2"/>
          <w:numId w:val="2"/>
        </w:numPr>
        <w:tabs>
          <w:tab w:val="clear" w:pos="850"/>
          <w:tab w:val="num" w:pos="709"/>
        </w:tabs>
        <w:spacing w:line="360" w:lineRule="auto"/>
        <w:ind w:left="709" w:right="142"/>
        <w:jc w:val="both"/>
        <w:rPr>
          <w:rFonts w:ascii="Verdana" w:hAnsi="Verdana" w:cs="Arial"/>
          <w:sz w:val="18"/>
          <w:szCs w:val="18"/>
        </w:rPr>
      </w:pPr>
      <w:r w:rsidRPr="00F621E7">
        <w:rPr>
          <w:rFonts w:ascii="Verdana" w:hAnsi="Verdana"/>
          <w:sz w:val="18"/>
          <w:szCs w:val="18"/>
        </w:rPr>
        <w:t>Kryterium „</w:t>
      </w:r>
      <w:r w:rsidRPr="00F621E7">
        <w:rPr>
          <w:rFonts w:ascii="Verdana" w:hAnsi="Verdana" w:cs="Arial Unicode MS"/>
          <w:b/>
          <w:sz w:val="18"/>
          <w:szCs w:val="18"/>
        </w:rPr>
        <w:t>C</w:t>
      </w:r>
      <w:r w:rsidRPr="00F621E7">
        <w:rPr>
          <w:rFonts w:ascii="Verdana" w:hAnsi="Verdana" w:cs="Arial"/>
          <w:b/>
          <w:bCs/>
          <w:sz w:val="18"/>
          <w:szCs w:val="18"/>
        </w:rPr>
        <w:t>zas</w:t>
      </w:r>
      <w:r w:rsidRPr="00F621E7">
        <w:rPr>
          <w:rFonts w:ascii="Verdana" w:hAnsi="Verdana" w:cs="Arial"/>
          <w:b/>
          <w:bCs/>
          <w:sz w:val="18"/>
          <w:szCs w:val="18"/>
          <w:lang w:val="de-DE"/>
        </w:rPr>
        <w:t xml:space="preserve"> </w:t>
      </w:r>
      <w:r w:rsidR="00D40217" w:rsidRPr="00F621E7">
        <w:rPr>
          <w:rFonts w:ascii="Verdana" w:hAnsi="Verdana" w:cs="Arial"/>
          <w:b/>
          <w:bCs/>
          <w:sz w:val="18"/>
          <w:szCs w:val="18"/>
          <w:lang w:val="de-DE"/>
        </w:rPr>
        <w:t>reakcji na zgłoszenie</w:t>
      </w:r>
      <w:r w:rsidRPr="00F621E7">
        <w:rPr>
          <w:rFonts w:ascii="Verdana" w:hAnsi="Verdana"/>
          <w:sz w:val="18"/>
          <w:szCs w:val="18"/>
        </w:rPr>
        <w:t xml:space="preserve">” – wskaźnik </w:t>
      </w:r>
      <w:r w:rsidRPr="00F621E7">
        <w:rPr>
          <w:rFonts w:ascii="Verdana" w:hAnsi="Verdana"/>
          <w:b/>
          <w:sz w:val="18"/>
          <w:szCs w:val="18"/>
        </w:rPr>
        <w:t>„R”</w:t>
      </w:r>
      <w:r w:rsidRPr="00F621E7">
        <w:rPr>
          <w:rFonts w:ascii="Verdana" w:hAnsi="Verdana"/>
          <w:sz w:val="18"/>
          <w:szCs w:val="18"/>
        </w:rPr>
        <w:t xml:space="preserve">, ranga (znaczenie): </w:t>
      </w:r>
      <w:r w:rsidRPr="00F621E7">
        <w:rPr>
          <w:rFonts w:ascii="Verdana" w:hAnsi="Verdana"/>
          <w:b/>
          <w:sz w:val="18"/>
          <w:szCs w:val="18"/>
        </w:rPr>
        <w:t>40%</w:t>
      </w:r>
      <w:r w:rsidRPr="00F621E7">
        <w:rPr>
          <w:rFonts w:ascii="Verdana" w:hAnsi="Verdana"/>
          <w:sz w:val="18"/>
          <w:szCs w:val="18"/>
        </w:rPr>
        <w:t xml:space="preserve"> - rozpatrywane będzie na podstawie deklaracji Wykonawcy zawartej w  </w:t>
      </w:r>
      <w:r w:rsidRPr="00F621E7">
        <w:rPr>
          <w:rFonts w:ascii="Verdana" w:hAnsi="Verdana"/>
          <w:b/>
          <w:sz w:val="18"/>
          <w:szCs w:val="18"/>
        </w:rPr>
        <w:t>ust. 1</w:t>
      </w:r>
      <w:r w:rsidRPr="00F621E7">
        <w:rPr>
          <w:rFonts w:ascii="Verdana" w:hAnsi="Verdana"/>
          <w:sz w:val="18"/>
          <w:szCs w:val="18"/>
        </w:rPr>
        <w:t xml:space="preserve"> </w:t>
      </w:r>
      <w:r w:rsidRPr="00F621E7">
        <w:rPr>
          <w:rFonts w:ascii="Verdana" w:hAnsi="Verdana"/>
          <w:b/>
          <w:sz w:val="18"/>
          <w:szCs w:val="18"/>
        </w:rPr>
        <w:t>pkt 2</w:t>
      </w:r>
      <w:r w:rsidRPr="00F621E7">
        <w:rPr>
          <w:rFonts w:ascii="Verdana" w:hAnsi="Verdana"/>
          <w:sz w:val="18"/>
          <w:szCs w:val="18"/>
        </w:rPr>
        <w:t xml:space="preserve"> Formularza Oferty, gdzie Wykonawca powinien wskazać czas podjęcia czynności porządkowych </w:t>
      </w:r>
      <w:r w:rsidR="00312E3B" w:rsidRPr="00F621E7">
        <w:rPr>
          <w:rFonts w:ascii="Verdana" w:hAnsi="Verdana" w:cs="Arial"/>
          <w:b/>
          <w:sz w:val="18"/>
          <w:szCs w:val="18"/>
        </w:rPr>
        <w:t>w pełnych godzinach</w:t>
      </w:r>
      <w:r w:rsidR="006E595C" w:rsidRPr="00F621E7">
        <w:rPr>
          <w:rFonts w:ascii="Verdana" w:hAnsi="Verdana" w:cs="Arial"/>
          <w:b/>
          <w:sz w:val="18"/>
          <w:szCs w:val="18"/>
        </w:rPr>
        <w:t>.</w:t>
      </w:r>
      <w:r w:rsidR="006E595C" w:rsidRPr="00F621E7">
        <w:rPr>
          <w:rFonts w:ascii="Verdana" w:hAnsi="Verdana" w:cs="Arial"/>
          <w:sz w:val="18"/>
          <w:szCs w:val="18"/>
        </w:rPr>
        <w:t xml:space="preserve"> </w:t>
      </w:r>
      <w:r w:rsidR="004511E4" w:rsidRPr="00F621E7">
        <w:rPr>
          <w:rFonts w:ascii="Verdana" w:hAnsi="Verdana" w:cs="Arial"/>
          <w:sz w:val="18"/>
          <w:szCs w:val="18"/>
          <w:u w:val="single"/>
        </w:rPr>
        <w:t>Przez czas reakcji na zgłoszenie należy rozumieć</w:t>
      </w:r>
      <w:r w:rsidR="004511E4" w:rsidRPr="00F621E7">
        <w:rPr>
          <w:rFonts w:ascii="Verdana" w:hAnsi="Verdana" w:cs="Arial"/>
          <w:b/>
          <w:sz w:val="18"/>
          <w:szCs w:val="18"/>
        </w:rPr>
        <w:t xml:space="preserve">: </w:t>
      </w:r>
      <w:r w:rsidR="004511E4" w:rsidRPr="00F621E7">
        <w:rPr>
          <w:rFonts w:ascii="Verdana" w:hAnsi="Verdana" w:cs="Arial"/>
          <w:sz w:val="18"/>
          <w:szCs w:val="18"/>
        </w:rPr>
        <w:t xml:space="preserve">czas </w:t>
      </w:r>
      <w:r w:rsidR="004511E4" w:rsidRPr="00F621E7">
        <w:rPr>
          <w:rFonts w:ascii="Verdana" w:hAnsi="Verdana" w:cs="Arial"/>
          <w:iCs/>
          <w:sz w:val="18"/>
          <w:szCs w:val="18"/>
        </w:rPr>
        <w:t xml:space="preserve">od chwili zgłoszenia do momentu podjęcia </w:t>
      </w:r>
      <w:r w:rsidR="004511E4" w:rsidRPr="00F621E7">
        <w:rPr>
          <w:rFonts w:ascii="Verdana" w:hAnsi="Verdana" w:cs="Arial"/>
          <w:sz w:val="18"/>
          <w:szCs w:val="18"/>
        </w:rPr>
        <w:t>przez Wykonawcę</w:t>
      </w:r>
      <w:r w:rsidR="004511E4" w:rsidRPr="00F621E7">
        <w:rPr>
          <w:rFonts w:ascii="Verdana" w:hAnsi="Verdana" w:cs="Arial"/>
          <w:bCs/>
          <w:sz w:val="18"/>
          <w:szCs w:val="18"/>
          <w:lang w:val="de-DE"/>
        </w:rPr>
        <w:t xml:space="preserve"> czynności porządkowych</w:t>
      </w:r>
      <w:r w:rsidR="00D40217" w:rsidRPr="00F621E7">
        <w:rPr>
          <w:rFonts w:ascii="Verdana" w:hAnsi="Verdana" w:cs="Arial"/>
          <w:b/>
          <w:bCs/>
          <w:sz w:val="18"/>
          <w:szCs w:val="18"/>
          <w:lang w:val="de-DE"/>
        </w:rPr>
        <w:t xml:space="preserve"> </w:t>
      </w:r>
      <w:r w:rsidR="00D40217" w:rsidRPr="00F621E7">
        <w:rPr>
          <w:rFonts w:ascii="Verdana" w:hAnsi="Verdana" w:cs="Arial"/>
          <w:bCs/>
          <w:sz w:val="18"/>
          <w:szCs w:val="18"/>
        </w:rPr>
        <w:t>będących następstwem</w:t>
      </w:r>
      <w:r w:rsidR="00D40217" w:rsidRPr="00F621E7">
        <w:rPr>
          <w:rFonts w:ascii="Verdana" w:hAnsi="Verdana" w:cs="Arial"/>
          <w:bCs/>
          <w:sz w:val="18"/>
          <w:szCs w:val="18"/>
          <w:lang w:val="de-DE"/>
        </w:rPr>
        <w:t xml:space="preserve"> zdarzeń losowych</w:t>
      </w:r>
      <w:r w:rsidR="005C7CA0" w:rsidRPr="00F621E7">
        <w:rPr>
          <w:rFonts w:ascii="Verdana" w:hAnsi="Verdana" w:cs="Arial"/>
          <w:bCs/>
          <w:sz w:val="18"/>
          <w:szCs w:val="18"/>
          <w:lang w:val="de-DE"/>
        </w:rPr>
        <w:t>.</w:t>
      </w:r>
      <w:r w:rsidR="004511E4" w:rsidRPr="00F621E7">
        <w:rPr>
          <w:rFonts w:ascii="Verdana" w:hAnsi="Verdana" w:cs="Arial"/>
          <w:bCs/>
          <w:sz w:val="18"/>
          <w:szCs w:val="18"/>
          <w:lang w:val="de-DE"/>
        </w:rPr>
        <w:t xml:space="preserve"> </w:t>
      </w:r>
      <w:r w:rsidR="006E595C" w:rsidRPr="00F621E7">
        <w:rPr>
          <w:rFonts w:ascii="Verdana" w:hAnsi="Verdana" w:cs="Arial"/>
          <w:sz w:val="18"/>
          <w:szCs w:val="18"/>
        </w:rPr>
        <w:t xml:space="preserve">Zamawiający określa  minimalny oraz maksymalny czas reakcji w </w:t>
      </w:r>
      <w:r w:rsidR="006E595C" w:rsidRPr="00F621E7">
        <w:rPr>
          <w:rFonts w:ascii="Verdana" w:hAnsi="Verdana" w:cs="Arial"/>
          <w:bCs/>
          <w:sz w:val="18"/>
          <w:szCs w:val="18"/>
        </w:rPr>
        <w:t xml:space="preserve">przedziale </w:t>
      </w:r>
      <w:r w:rsidR="006E595C" w:rsidRPr="00F621E7">
        <w:rPr>
          <w:rFonts w:ascii="Verdana" w:hAnsi="Verdana" w:cs="Arial"/>
          <w:b/>
          <w:bCs/>
          <w:sz w:val="18"/>
          <w:szCs w:val="18"/>
        </w:rPr>
        <w:t>2</w:t>
      </w:r>
      <w:r w:rsidR="006E595C" w:rsidRPr="00F621E7">
        <w:rPr>
          <w:rFonts w:ascii="Verdana" w:hAnsi="Verdana" w:cs="Arial"/>
          <w:b/>
          <w:sz w:val="18"/>
          <w:szCs w:val="18"/>
        </w:rPr>
        <w:t xml:space="preserve"> godz</w:t>
      </w:r>
      <w:r w:rsidR="00D40217" w:rsidRPr="00F621E7">
        <w:rPr>
          <w:rFonts w:ascii="Verdana" w:hAnsi="Verdana" w:cs="Arial"/>
          <w:b/>
          <w:sz w:val="18"/>
          <w:szCs w:val="18"/>
        </w:rPr>
        <w:t>.</w:t>
      </w:r>
      <w:r w:rsidR="006E595C" w:rsidRPr="00F621E7">
        <w:rPr>
          <w:rFonts w:ascii="Verdana" w:hAnsi="Verdana" w:cs="Arial"/>
          <w:b/>
          <w:sz w:val="18"/>
          <w:szCs w:val="18"/>
        </w:rPr>
        <w:t xml:space="preserve"> </w:t>
      </w:r>
      <w:r w:rsidR="006E595C" w:rsidRPr="00F621E7">
        <w:rPr>
          <w:rFonts w:ascii="Verdana" w:hAnsi="Verdana" w:cs="Arial"/>
          <w:sz w:val="18"/>
          <w:szCs w:val="18"/>
        </w:rPr>
        <w:t xml:space="preserve">(czas reakcji minimalny) </w:t>
      </w:r>
      <w:r w:rsidR="006E595C" w:rsidRPr="00F621E7">
        <w:rPr>
          <w:rFonts w:ascii="Verdana" w:hAnsi="Verdana" w:cs="Arial"/>
          <w:bCs/>
          <w:sz w:val="18"/>
          <w:szCs w:val="18"/>
        </w:rPr>
        <w:t xml:space="preserve">do </w:t>
      </w:r>
      <w:r w:rsidR="006E595C" w:rsidRPr="00F621E7">
        <w:rPr>
          <w:rFonts w:ascii="Verdana" w:hAnsi="Verdana" w:cs="Arial"/>
          <w:b/>
          <w:bCs/>
          <w:sz w:val="18"/>
          <w:szCs w:val="18"/>
        </w:rPr>
        <w:t>6</w:t>
      </w:r>
      <w:r w:rsidR="006E595C" w:rsidRPr="00F621E7">
        <w:rPr>
          <w:rFonts w:ascii="Verdana" w:hAnsi="Verdana" w:cs="Arial"/>
          <w:b/>
          <w:sz w:val="18"/>
          <w:szCs w:val="18"/>
        </w:rPr>
        <w:t xml:space="preserve"> godz</w:t>
      </w:r>
      <w:r w:rsidR="00D40217" w:rsidRPr="00F621E7">
        <w:rPr>
          <w:rFonts w:ascii="Verdana" w:hAnsi="Verdana" w:cs="Arial"/>
          <w:b/>
          <w:sz w:val="18"/>
          <w:szCs w:val="18"/>
        </w:rPr>
        <w:t>.</w:t>
      </w:r>
      <w:r w:rsidR="006E595C" w:rsidRPr="00F621E7">
        <w:rPr>
          <w:rFonts w:ascii="Verdana" w:hAnsi="Verdana" w:cs="Arial"/>
          <w:b/>
          <w:sz w:val="18"/>
          <w:szCs w:val="18"/>
        </w:rPr>
        <w:t xml:space="preserve"> </w:t>
      </w:r>
      <w:r w:rsidR="006E595C" w:rsidRPr="00F621E7">
        <w:rPr>
          <w:rFonts w:ascii="Verdana" w:hAnsi="Verdana" w:cs="Arial"/>
          <w:sz w:val="18"/>
          <w:szCs w:val="18"/>
        </w:rPr>
        <w:t>(czas reakcji maksymalny).</w:t>
      </w:r>
    </w:p>
    <w:p w:rsidR="00946896" w:rsidRPr="00F621E7" w:rsidRDefault="006E595C" w:rsidP="001A4CFA">
      <w:pPr>
        <w:pStyle w:val="Akapitzlist"/>
        <w:numPr>
          <w:ilvl w:val="2"/>
          <w:numId w:val="2"/>
        </w:numPr>
        <w:spacing w:line="360" w:lineRule="auto"/>
        <w:ind w:right="142"/>
        <w:jc w:val="both"/>
        <w:rPr>
          <w:rFonts w:ascii="Verdana" w:hAnsi="Verdana"/>
          <w:sz w:val="18"/>
          <w:szCs w:val="18"/>
        </w:rPr>
      </w:pPr>
      <w:r w:rsidRPr="00F621E7">
        <w:rPr>
          <w:rFonts w:ascii="Verdana" w:hAnsi="Verdana"/>
          <w:sz w:val="18"/>
          <w:szCs w:val="18"/>
        </w:rPr>
        <w:t>Punkty w kryterium „</w:t>
      </w:r>
      <w:r w:rsidRPr="00F621E7">
        <w:rPr>
          <w:rFonts w:ascii="Verdana" w:hAnsi="Verdana" w:cs="Arial Unicode MS"/>
          <w:b/>
          <w:sz w:val="18"/>
          <w:szCs w:val="18"/>
        </w:rPr>
        <w:t>C</w:t>
      </w:r>
      <w:r w:rsidRPr="00F621E7">
        <w:rPr>
          <w:rFonts w:ascii="Verdana" w:hAnsi="Verdana" w:cs="Arial"/>
          <w:b/>
          <w:bCs/>
          <w:sz w:val="18"/>
          <w:szCs w:val="18"/>
        </w:rPr>
        <w:t>zas</w:t>
      </w:r>
      <w:r w:rsidRPr="00F621E7">
        <w:rPr>
          <w:rFonts w:ascii="Verdana" w:hAnsi="Verdana" w:cs="Arial"/>
          <w:b/>
          <w:bCs/>
          <w:sz w:val="18"/>
          <w:szCs w:val="18"/>
          <w:lang w:val="de-DE"/>
        </w:rPr>
        <w:t xml:space="preserve"> </w:t>
      </w:r>
      <w:r w:rsidR="00D40217" w:rsidRPr="00F621E7">
        <w:rPr>
          <w:rFonts w:ascii="Verdana" w:hAnsi="Verdana" w:cs="Arial"/>
          <w:b/>
          <w:bCs/>
          <w:sz w:val="18"/>
          <w:szCs w:val="18"/>
          <w:lang w:val="de-DE"/>
        </w:rPr>
        <w:t>reakcji na zgłoszenie</w:t>
      </w:r>
      <w:r w:rsidRPr="00F621E7">
        <w:rPr>
          <w:rFonts w:ascii="Verdana" w:hAnsi="Verdana"/>
          <w:sz w:val="18"/>
          <w:szCs w:val="18"/>
        </w:rPr>
        <w:t>” (</w:t>
      </w:r>
      <w:r w:rsidR="004511E4" w:rsidRPr="00F621E7">
        <w:rPr>
          <w:rFonts w:ascii="Verdana" w:hAnsi="Verdana"/>
          <w:sz w:val="18"/>
          <w:szCs w:val="18"/>
        </w:rPr>
        <w:t>R</w:t>
      </w:r>
      <w:r w:rsidRPr="00F621E7">
        <w:rPr>
          <w:rFonts w:ascii="Verdana" w:hAnsi="Verdana"/>
          <w:sz w:val="18"/>
          <w:szCs w:val="18"/>
        </w:rPr>
        <w:t xml:space="preserve">) zostaną przyznane tylko za </w:t>
      </w:r>
      <w:r w:rsidR="004511E4" w:rsidRPr="00F621E7">
        <w:rPr>
          <w:rFonts w:ascii="Verdana" w:hAnsi="Verdana"/>
          <w:sz w:val="18"/>
          <w:szCs w:val="18"/>
        </w:rPr>
        <w:t>skrócenie czasu reakcji</w:t>
      </w:r>
      <w:r w:rsidR="005C7CA0" w:rsidRPr="00F621E7">
        <w:rPr>
          <w:rFonts w:ascii="Verdana" w:hAnsi="Verdana"/>
          <w:sz w:val="18"/>
          <w:szCs w:val="18"/>
        </w:rPr>
        <w:t>.</w:t>
      </w:r>
      <w:r w:rsidRPr="00F621E7">
        <w:rPr>
          <w:rFonts w:ascii="Verdana" w:hAnsi="Verdana"/>
          <w:sz w:val="18"/>
          <w:szCs w:val="18"/>
        </w:rPr>
        <w:t xml:space="preserve"> </w:t>
      </w:r>
      <w:r w:rsidR="005C7CA0" w:rsidRPr="00F621E7">
        <w:rPr>
          <w:rFonts w:ascii="Verdana" w:hAnsi="Verdana"/>
          <w:sz w:val="18"/>
          <w:szCs w:val="18"/>
        </w:rPr>
        <w:t xml:space="preserve">Wykonawca </w:t>
      </w:r>
      <w:r w:rsidR="00946896" w:rsidRPr="00F621E7">
        <w:rPr>
          <w:rFonts w:ascii="Verdana" w:hAnsi="Verdana"/>
          <w:sz w:val="18"/>
          <w:szCs w:val="18"/>
        </w:rPr>
        <w:t>może uzyskać maksymalnie 40 punktów według następujących zasad:</w:t>
      </w:r>
    </w:p>
    <w:p w:rsidR="00946896" w:rsidRPr="00F621E7" w:rsidRDefault="00946896" w:rsidP="00C503E0">
      <w:pPr>
        <w:pStyle w:val="Akapitzlist"/>
        <w:numPr>
          <w:ilvl w:val="1"/>
          <w:numId w:val="7"/>
        </w:numPr>
        <w:tabs>
          <w:tab w:val="clear" w:pos="928"/>
          <w:tab w:val="num" w:pos="1134"/>
        </w:tabs>
        <w:spacing w:line="360" w:lineRule="auto"/>
        <w:ind w:left="993" w:right="142" w:hanging="142"/>
        <w:jc w:val="both"/>
        <w:rPr>
          <w:rFonts w:ascii="Verdana" w:hAnsi="Verdana"/>
          <w:sz w:val="18"/>
          <w:szCs w:val="18"/>
        </w:rPr>
      </w:pPr>
      <w:r w:rsidRPr="00F621E7">
        <w:rPr>
          <w:rFonts w:ascii="Verdana" w:hAnsi="Verdana"/>
          <w:sz w:val="18"/>
          <w:szCs w:val="18"/>
        </w:rPr>
        <w:t xml:space="preserve">w przypadku deklaracji czasu reakcji do </w:t>
      </w:r>
      <w:r w:rsidRPr="00F621E7">
        <w:rPr>
          <w:rFonts w:ascii="Verdana" w:hAnsi="Verdana"/>
          <w:b/>
          <w:sz w:val="18"/>
          <w:szCs w:val="18"/>
        </w:rPr>
        <w:t>2 godz.-</w:t>
      </w:r>
      <w:r w:rsidRPr="00F621E7">
        <w:rPr>
          <w:rFonts w:ascii="Verdana" w:hAnsi="Verdana"/>
          <w:sz w:val="18"/>
          <w:szCs w:val="18"/>
        </w:rPr>
        <w:t xml:space="preserve"> Wykonawca otrzyma: </w:t>
      </w:r>
      <w:r w:rsidRPr="00F621E7">
        <w:rPr>
          <w:rFonts w:ascii="Verdana" w:hAnsi="Verdana"/>
          <w:b/>
          <w:sz w:val="18"/>
          <w:szCs w:val="18"/>
        </w:rPr>
        <w:t xml:space="preserve">40 </w:t>
      </w:r>
      <w:r w:rsidRPr="00F621E7">
        <w:rPr>
          <w:rFonts w:ascii="Verdana" w:hAnsi="Verdana"/>
          <w:sz w:val="18"/>
          <w:szCs w:val="18"/>
        </w:rPr>
        <w:t>punktów,</w:t>
      </w:r>
    </w:p>
    <w:p w:rsidR="00946896" w:rsidRPr="00F621E7" w:rsidRDefault="00946896" w:rsidP="00C503E0">
      <w:pPr>
        <w:pStyle w:val="Akapitzlist"/>
        <w:numPr>
          <w:ilvl w:val="1"/>
          <w:numId w:val="7"/>
        </w:numPr>
        <w:tabs>
          <w:tab w:val="clear" w:pos="928"/>
          <w:tab w:val="num" w:pos="1134"/>
        </w:tabs>
        <w:spacing w:line="360" w:lineRule="auto"/>
        <w:ind w:left="993" w:right="142" w:hanging="142"/>
        <w:jc w:val="both"/>
        <w:rPr>
          <w:rFonts w:ascii="Verdana" w:hAnsi="Verdana"/>
          <w:sz w:val="18"/>
          <w:szCs w:val="18"/>
        </w:rPr>
      </w:pPr>
      <w:r w:rsidRPr="00F621E7">
        <w:rPr>
          <w:rFonts w:ascii="Verdana" w:hAnsi="Verdana"/>
          <w:sz w:val="18"/>
          <w:szCs w:val="18"/>
        </w:rPr>
        <w:t xml:space="preserve">w przypadku deklaracji czasu reakcji do </w:t>
      </w:r>
      <w:r w:rsidRPr="00F621E7">
        <w:rPr>
          <w:rFonts w:ascii="Verdana" w:hAnsi="Verdana"/>
          <w:b/>
          <w:sz w:val="18"/>
          <w:szCs w:val="18"/>
        </w:rPr>
        <w:t>3 godz.-</w:t>
      </w:r>
      <w:r w:rsidRPr="00F621E7">
        <w:rPr>
          <w:rFonts w:ascii="Verdana" w:hAnsi="Verdana"/>
          <w:sz w:val="18"/>
          <w:szCs w:val="18"/>
        </w:rPr>
        <w:t xml:space="preserve"> Wykonawca otrzyma: </w:t>
      </w:r>
      <w:r w:rsidRPr="00F621E7">
        <w:rPr>
          <w:rFonts w:ascii="Verdana" w:hAnsi="Verdana"/>
          <w:b/>
          <w:sz w:val="18"/>
          <w:szCs w:val="18"/>
        </w:rPr>
        <w:t xml:space="preserve">30 </w:t>
      </w:r>
      <w:r w:rsidRPr="00F621E7">
        <w:rPr>
          <w:rFonts w:ascii="Verdana" w:hAnsi="Verdana"/>
          <w:sz w:val="18"/>
          <w:szCs w:val="18"/>
        </w:rPr>
        <w:t>punktów,</w:t>
      </w:r>
    </w:p>
    <w:p w:rsidR="00946896" w:rsidRPr="00F621E7" w:rsidRDefault="00946896" w:rsidP="00C503E0">
      <w:pPr>
        <w:pStyle w:val="Akapitzlist"/>
        <w:numPr>
          <w:ilvl w:val="1"/>
          <w:numId w:val="7"/>
        </w:numPr>
        <w:tabs>
          <w:tab w:val="clear" w:pos="928"/>
          <w:tab w:val="num" w:pos="1134"/>
        </w:tabs>
        <w:spacing w:line="360" w:lineRule="auto"/>
        <w:ind w:left="993" w:right="142" w:hanging="142"/>
        <w:jc w:val="both"/>
        <w:rPr>
          <w:rFonts w:ascii="Verdana" w:hAnsi="Verdana"/>
          <w:sz w:val="18"/>
          <w:szCs w:val="18"/>
        </w:rPr>
      </w:pPr>
      <w:r w:rsidRPr="00F621E7">
        <w:rPr>
          <w:rFonts w:ascii="Verdana" w:hAnsi="Verdana"/>
          <w:sz w:val="18"/>
          <w:szCs w:val="18"/>
        </w:rPr>
        <w:t xml:space="preserve">w przypadku deklaracji czasu reakcji do </w:t>
      </w:r>
      <w:r w:rsidRPr="00F621E7">
        <w:rPr>
          <w:rFonts w:ascii="Verdana" w:hAnsi="Verdana"/>
          <w:b/>
          <w:sz w:val="18"/>
          <w:szCs w:val="18"/>
        </w:rPr>
        <w:t>4 godz.-</w:t>
      </w:r>
      <w:r w:rsidRPr="00F621E7">
        <w:rPr>
          <w:rFonts w:ascii="Verdana" w:hAnsi="Verdana"/>
          <w:sz w:val="18"/>
          <w:szCs w:val="18"/>
        </w:rPr>
        <w:t xml:space="preserve"> Wykonawca otrzyma: </w:t>
      </w:r>
      <w:r w:rsidRPr="00F621E7">
        <w:rPr>
          <w:rFonts w:ascii="Verdana" w:hAnsi="Verdana"/>
          <w:b/>
          <w:sz w:val="18"/>
          <w:szCs w:val="18"/>
        </w:rPr>
        <w:t xml:space="preserve">20 </w:t>
      </w:r>
      <w:r w:rsidRPr="00F621E7">
        <w:rPr>
          <w:rFonts w:ascii="Verdana" w:hAnsi="Verdana"/>
          <w:sz w:val="18"/>
          <w:szCs w:val="18"/>
        </w:rPr>
        <w:t>punktów,</w:t>
      </w:r>
    </w:p>
    <w:p w:rsidR="00946896" w:rsidRPr="00F621E7" w:rsidRDefault="00946896" w:rsidP="00C503E0">
      <w:pPr>
        <w:pStyle w:val="Akapitzlist"/>
        <w:numPr>
          <w:ilvl w:val="1"/>
          <w:numId w:val="7"/>
        </w:numPr>
        <w:tabs>
          <w:tab w:val="clear" w:pos="928"/>
          <w:tab w:val="num" w:pos="1134"/>
        </w:tabs>
        <w:spacing w:line="360" w:lineRule="auto"/>
        <w:ind w:left="993" w:right="142" w:hanging="142"/>
        <w:jc w:val="both"/>
        <w:rPr>
          <w:rFonts w:ascii="Verdana" w:hAnsi="Verdana"/>
          <w:sz w:val="18"/>
          <w:szCs w:val="18"/>
        </w:rPr>
      </w:pPr>
      <w:r w:rsidRPr="00F621E7">
        <w:rPr>
          <w:rFonts w:ascii="Verdana" w:hAnsi="Verdana"/>
          <w:sz w:val="18"/>
          <w:szCs w:val="18"/>
        </w:rPr>
        <w:t xml:space="preserve">w przypadku deklaracji czasu reakcji do </w:t>
      </w:r>
      <w:r w:rsidRPr="00F621E7">
        <w:rPr>
          <w:rFonts w:ascii="Verdana" w:hAnsi="Verdana"/>
          <w:b/>
          <w:sz w:val="18"/>
          <w:szCs w:val="18"/>
        </w:rPr>
        <w:t>5 godz.-</w:t>
      </w:r>
      <w:r w:rsidRPr="00F621E7">
        <w:rPr>
          <w:rFonts w:ascii="Verdana" w:hAnsi="Verdana"/>
          <w:sz w:val="18"/>
          <w:szCs w:val="18"/>
        </w:rPr>
        <w:t xml:space="preserve"> Wykonawca otrzyma: </w:t>
      </w:r>
      <w:r w:rsidRPr="00F621E7">
        <w:rPr>
          <w:rFonts w:ascii="Verdana" w:hAnsi="Verdana"/>
          <w:b/>
          <w:sz w:val="18"/>
          <w:szCs w:val="18"/>
        </w:rPr>
        <w:t xml:space="preserve">10 </w:t>
      </w:r>
      <w:r w:rsidRPr="00F621E7">
        <w:rPr>
          <w:rFonts w:ascii="Verdana" w:hAnsi="Verdana"/>
          <w:sz w:val="18"/>
          <w:szCs w:val="18"/>
        </w:rPr>
        <w:t>punktów,</w:t>
      </w:r>
    </w:p>
    <w:p w:rsidR="00946896" w:rsidRPr="00F621E7" w:rsidRDefault="00946896" w:rsidP="00C503E0">
      <w:pPr>
        <w:pStyle w:val="Akapitzlist"/>
        <w:numPr>
          <w:ilvl w:val="1"/>
          <w:numId w:val="7"/>
        </w:numPr>
        <w:tabs>
          <w:tab w:val="clear" w:pos="928"/>
          <w:tab w:val="num" w:pos="1134"/>
        </w:tabs>
        <w:spacing w:line="360" w:lineRule="auto"/>
        <w:ind w:left="993" w:right="142" w:hanging="142"/>
        <w:jc w:val="both"/>
        <w:rPr>
          <w:rFonts w:ascii="Verdana" w:hAnsi="Verdana"/>
          <w:sz w:val="18"/>
          <w:szCs w:val="18"/>
        </w:rPr>
      </w:pPr>
      <w:r w:rsidRPr="00F621E7">
        <w:rPr>
          <w:rFonts w:ascii="Verdana" w:hAnsi="Verdana"/>
          <w:sz w:val="18"/>
          <w:szCs w:val="18"/>
        </w:rPr>
        <w:t xml:space="preserve">w przypadku deklaracji czasu reakcji do </w:t>
      </w:r>
      <w:r w:rsidRPr="00F621E7">
        <w:rPr>
          <w:rFonts w:ascii="Verdana" w:hAnsi="Verdana"/>
          <w:b/>
          <w:sz w:val="18"/>
          <w:szCs w:val="18"/>
        </w:rPr>
        <w:t>6 godz.-</w:t>
      </w:r>
      <w:r w:rsidRPr="00F621E7">
        <w:rPr>
          <w:rFonts w:ascii="Verdana" w:hAnsi="Verdana"/>
          <w:sz w:val="18"/>
          <w:szCs w:val="18"/>
        </w:rPr>
        <w:t xml:space="preserve"> Wykonawca otrzyma:   </w:t>
      </w:r>
      <w:r w:rsidRPr="00F621E7">
        <w:rPr>
          <w:rFonts w:ascii="Verdana" w:hAnsi="Verdana"/>
          <w:b/>
          <w:sz w:val="18"/>
          <w:szCs w:val="18"/>
        </w:rPr>
        <w:t xml:space="preserve">0 </w:t>
      </w:r>
      <w:r w:rsidRPr="00F621E7">
        <w:rPr>
          <w:rFonts w:ascii="Verdana" w:hAnsi="Verdana"/>
          <w:sz w:val="18"/>
          <w:szCs w:val="18"/>
        </w:rPr>
        <w:t>punktów,</w:t>
      </w:r>
    </w:p>
    <w:p w:rsidR="005C7CA0" w:rsidRPr="00F621E7" w:rsidRDefault="001A4CFA" w:rsidP="001A4CFA">
      <w:pPr>
        <w:spacing w:line="360" w:lineRule="auto"/>
        <w:ind w:left="709" w:right="142" w:hanging="309"/>
        <w:jc w:val="both"/>
        <w:rPr>
          <w:rFonts w:ascii="Verdana" w:hAnsi="Verdana"/>
          <w:b/>
          <w:sz w:val="18"/>
          <w:szCs w:val="18"/>
        </w:rPr>
      </w:pPr>
      <w:r w:rsidRPr="00F621E7">
        <w:rPr>
          <w:rFonts w:ascii="Verdana" w:hAnsi="Verdana"/>
          <w:sz w:val="18"/>
          <w:szCs w:val="18"/>
        </w:rPr>
        <w:t xml:space="preserve">3) </w:t>
      </w:r>
      <w:r w:rsidR="006E595C" w:rsidRPr="00F621E7">
        <w:rPr>
          <w:rFonts w:ascii="Verdana" w:hAnsi="Verdana"/>
          <w:sz w:val="18"/>
          <w:szCs w:val="18"/>
        </w:rPr>
        <w:t xml:space="preserve">Jeżeli Wykonawca zadeklaruje </w:t>
      </w:r>
      <w:r w:rsidR="005C7CA0" w:rsidRPr="00F621E7">
        <w:rPr>
          <w:rFonts w:ascii="Verdana" w:hAnsi="Verdana"/>
          <w:sz w:val="18"/>
          <w:szCs w:val="18"/>
        </w:rPr>
        <w:t>czas reakcji</w:t>
      </w:r>
      <w:r w:rsidR="006E595C" w:rsidRPr="00F621E7">
        <w:rPr>
          <w:rFonts w:ascii="Verdana" w:hAnsi="Verdana"/>
          <w:sz w:val="18"/>
          <w:szCs w:val="18"/>
        </w:rPr>
        <w:t xml:space="preserve"> dłuższy niż </w:t>
      </w:r>
      <w:r w:rsidR="006E595C" w:rsidRPr="00F621E7">
        <w:rPr>
          <w:rFonts w:ascii="Verdana" w:hAnsi="Verdana"/>
          <w:b/>
          <w:sz w:val="18"/>
          <w:szCs w:val="18"/>
        </w:rPr>
        <w:t>6</w:t>
      </w:r>
      <w:r w:rsidR="005C7CA0" w:rsidRPr="00F621E7">
        <w:rPr>
          <w:rFonts w:ascii="Verdana" w:hAnsi="Verdana"/>
          <w:b/>
          <w:sz w:val="18"/>
          <w:szCs w:val="18"/>
        </w:rPr>
        <w:t xml:space="preserve"> godz.</w:t>
      </w:r>
      <w:r w:rsidR="006E595C" w:rsidRPr="00F621E7">
        <w:rPr>
          <w:rFonts w:ascii="Verdana" w:hAnsi="Verdana"/>
          <w:sz w:val="18"/>
          <w:szCs w:val="18"/>
        </w:rPr>
        <w:t xml:space="preserve">, licząc od </w:t>
      </w:r>
      <w:r w:rsidR="005C7CA0" w:rsidRPr="00F621E7">
        <w:rPr>
          <w:rFonts w:ascii="Verdana" w:hAnsi="Verdana" w:cs="Arial"/>
          <w:iCs/>
          <w:sz w:val="18"/>
          <w:szCs w:val="18"/>
        </w:rPr>
        <w:t xml:space="preserve">chwili zgłoszenia do momentu podjęcia </w:t>
      </w:r>
      <w:r w:rsidR="005C7CA0" w:rsidRPr="00F621E7">
        <w:rPr>
          <w:rFonts w:ascii="Verdana" w:hAnsi="Verdana" w:cs="Arial"/>
          <w:sz w:val="18"/>
          <w:szCs w:val="18"/>
        </w:rPr>
        <w:t>przez Wykonawcę</w:t>
      </w:r>
      <w:r w:rsidR="005C7CA0" w:rsidRPr="00F621E7">
        <w:rPr>
          <w:rFonts w:ascii="Verdana" w:hAnsi="Verdana" w:cs="Arial"/>
          <w:bCs/>
          <w:sz w:val="18"/>
          <w:szCs w:val="18"/>
          <w:lang w:val="de-DE"/>
        </w:rPr>
        <w:t xml:space="preserve"> czynności</w:t>
      </w:r>
      <w:r w:rsidR="006E595C" w:rsidRPr="00F621E7">
        <w:rPr>
          <w:rFonts w:ascii="Verdana" w:hAnsi="Verdana"/>
          <w:sz w:val="18"/>
          <w:szCs w:val="18"/>
        </w:rPr>
        <w:t>, Zamawiający obliczając ilość punktów w kryterium „</w:t>
      </w:r>
      <w:r w:rsidR="005C7CA0" w:rsidRPr="00F621E7">
        <w:rPr>
          <w:rFonts w:ascii="Verdana" w:hAnsi="Verdana"/>
          <w:sz w:val="18"/>
          <w:szCs w:val="18"/>
        </w:rPr>
        <w:t>Czas reakcji</w:t>
      </w:r>
      <w:r w:rsidR="00D40217" w:rsidRPr="00F621E7">
        <w:rPr>
          <w:rFonts w:ascii="Verdana" w:hAnsi="Verdana"/>
          <w:sz w:val="18"/>
          <w:szCs w:val="18"/>
        </w:rPr>
        <w:t xml:space="preserve"> na zgłoszenie</w:t>
      </w:r>
      <w:r w:rsidR="006E595C" w:rsidRPr="00F621E7">
        <w:rPr>
          <w:rFonts w:ascii="Verdana" w:hAnsi="Verdana"/>
          <w:sz w:val="18"/>
          <w:szCs w:val="18"/>
        </w:rPr>
        <w:t xml:space="preserve">”, będzie traktował taki zapis tak, jak gdyby Wykonawca zaoferował </w:t>
      </w:r>
      <w:r w:rsidR="005C7CA0" w:rsidRPr="00F621E7">
        <w:rPr>
          <w:rFonts w:ascii="Verdana" w:hAnsi="Verdana"/>
          <w:sz w:val="18"/>
          <w:szCs w:val="18"/>
        </w:rPr>
        <w:t>czas reakcji</w:t>
      </w:r>
      <w:r w:rsidR="006E595C" w:rsidRPr="00F621E7">
        <w:rPr>
          <w:rFonts w:ascii="Verdana" w:hAnsi="Verdana"/>
          <w:sz w:val="18"/>
          <w:szCs w:val="18"/>
        </w:rPr>
        <w:t xml:space="preserve"> </w:t>
      </w:r>
      <w:r w:rsidR="006E595C" w:rsidRPr="00F621E7">
        <w:rPr>
          <w:rFonts w:ascii="Verdana" w:hAnsi="Verdana"/>
          <w:b/>
          <w:sz w:val="18"/>
          <w:szCs w:val="18"/>
        </w:rPr>
        <w:t>6</w:t>
      </w:r>
      <w:r w:rsidR="005C7CA0" w:rsidRPr="00F621E7">
        <w:rPr>
          <w:rFonts w:ascii="Verdana" w:hAnsi="Verdana"/>
          <w:b/>
          <w:sz w:val="18"/>
          <w:szCs w:val="18"/>
        </w:rPr>
        <w:t xml:space="preserve"> godz.</w:t>
      </w:r>
    </w:p>
    <w:p w:rsidR="005C7CA0" w:rsidRPr="00F621E7" w:rsidRDefault="006E595C" w:rsidP="001A4CFA">
      <w:pPr>
        <w:pStyle w:val="Akapitzlist"/>
        <w:numPr>
          <w:ilvl w:val="0"/>
          <w:numId w:val="7"/>
        </w:numPr>
        <w:spacing w:line="360" w:lineRule="auto"/>
        <w:ind w:left="709" w:right="142" w:hanging="309"/>
        <w:jc w:val="both"/>
        <w:rPr>
          <w:rFonts w:ascii="Verdana" w:hAnsi="Verdana"/>
          <w:b/>
          <w:sz w:val="18"/>
          <w:szCs w:val="18"/>
        </w:rPr>
      </w:pPr>
      <w:r w:rsidRPr="00F621E7">
        <w:rPr>
          <w:rFonts w:ascii="Verdana" w:hAnsi="Verdana"/>
          <w:sz w:val="18"/>
          <w:szCs w:val="18"/>
        </w:rPr>
        <w:t xml:space="preserve">Jeżeli Wykonawca </w:t>
      </w:r>
      <w:r w:rsidR="005C7CA0" w:rsidRPr="00F621E7">
        <w:rPr>
          <w:rFonts w:ascii="Verdana" w:hAnsi="Verdana"/>
          <w:sz w:val="18"/>
          <w:szCs w:val="18"/>
        </w:rPr>
        <w:t xml:space="preserve">zadeklaruje czas reakcji krótszy niż </w:t>
      </w:r>
      <w:r w:rsidR="005C7CA0" w:rsidRPr="00F621E7">
        <w:rPr>
          <w:rFonts w:ascii="Verdana" w:hAnsi="Verdana"/>
          <w:b/>
          <w:sz w:val="18"/>
          <w:szCs w:val="18"/>
        </w:rPr>
        <w:t>2 godz</w:t>
      </w:r>
      <w:r w:rsidR="005C7CA0" w:rsidRPr="00F621E7">
        <w:rPr>
          <w:rFonts w:ascii="Verdana" w:hAnsi="Verdana"/>
          <w:sz w:val="18"/>
          <w:szCs w:val="18"/>
        </w:rPr>
        <w:t xml:space="preserve">., licząc od </w:t>
      </w:r>
      <w:r w:rsidR="005C7CA0" w:rsidRPr="00F621E7">
        <w:rPr>
          <w:rFonts w:ascii="Verdana" w:hAnsi="Verdana" w:cs="Arial"/>
          <w:iCs/>
          <w:sz w:val="18"/>
          <w:szCs w:val="18"/>
        </w:rPr>
        <w:t xml:space="preserve">chwili zgłoszenia do momentu podjęcia </w:t>
      </w:r>
      <w:r w:rsidR="005C7CA0" w:rsidRPr="00F621E7">
        <w:rPr>
          <w:rFonts w:ascii="Verdana" w:hAnsi="Verdana" w:cs="Arial"/>
          <w:sz w:val="18"/>
          <w:szCs w:val="18"/>
        </w:rPr>
        <w:t>przez Wykonawcę</w:t>
      </w:r>
      <w:r w:rsidR="005C7CA0" w:rsidRPr="00F621E7">
        <w:rPr>
          <w:rFonts w:ascii="Verdana" w:hAnsi="Verdana" w:cs="Arial"/>
          <w:bCs/>
          <w:sz w:val="18"/>
          <w:szCs w:val="18"/>
          <w:lang w:val="de-DE"/>
        </w:rPr>
        <w:t xml:space="preserve"> czynności</w:t>
      </w:r>
      <w:r w:rsidR="005C7CA0" w:rsidRPr="00F621E7">
        <w:rPr>
          <w:rFonts w:ascii="Verdana" w:hAnsi="Verdana"/>
          <w:sz w:val="18"/>
          <w:szCs w:val="18"/>
        </w:rPr>
        <w:t>, Zamawiający obliczając ilość punktów w kryterium „</w:t>
      </w:r>
      <w:r w:rsidR="00D40217" w:rsidRPr="00F621E7">
        <w:rPr>
          <w:rFonts w:ascii="Verdana" w:hAnsi="Verdana"/>
          <w:sz w:val="18"/>
          <w:szCs w:val="18"/>
        </w:rPr>
        <w:t>Czas reakcji na zgłoszenie</w:t>
      </w:r>
      <w:r w:rsidR="005C7CA0" w:rsidRPr="00F621E7">
        <w:rPr>
          <w:rFonts w:ascii="Verdana" w:hAnsi="Verdana"/>
          <w:sz w:val="18"/>
          <w:szCs w:val="18"/>
        </w:rPr>
        <w:t xml:space="preserve">”, będzie traktował taki zapis tak, jak gdyby Wykonawca zaoferował czas reakcji </w:t>
      </w:r>
      <w:r w:rsidR="005C7CA0" w:rsidRPr="00F621E7">
        <w:rPr>
          <w:rFonts w:ascii="Verdana" w:hAnsi="Verdana"/>
          <w:b/>
          <w:sz w:val="18"/>
          <w:szCs w:val="18"/>
        </w:rPr>
        <w:t>2 godz.</w:t>
      </w:r>
    </w:p>
    <w:p w:rsidR="006E595C" w:rsidRPr="00F621E7" w:rsidRDefault="006E595C" w:rsidP="001A4CFA">
      <w:pPr>
        <w:pStyle w:val="Akapitzlist"/>
        <w:numPr>
          <w:ilvl w:val="0"/>
          <w:numId w:val="7"/>
        </w:numPr>
        <w:tabs>
          <w:tab w:val="clear" w:pos="760"/>
          <w:tab w:val="num" w:pos="709"/>
        </w:tabs>
        <w:spacing w:line="360" w:lineRule="auto"/>
        <w:ind w:left="709" w:right="142" w:hanging="309"/>
        <w:jc w:val="both"/>
        <w:rPr>
          <w:rFonts w:ascii="Verdana" w:hAnsi="Verdana"/>
          <w:sz w:val="18"/>
          <w:szCs w:val="18"/>
        </w:rPr>
      </w:pPr>
      <w:r w:rsidRPr="00F621E7">
        <w:rPr>
          <w:rFonts w:ascii="Verdana" w:hAnsi="Verdana"/>
          <w:sz w:val="18"/>
          <w:szCs w:val="18"/>
        </w:rPr>
        <w:t>Jeżeli Wykonawca nie wypełni pozycji dotyczącej „</w:t>
      </w:r>
      <w:r w:rsidR="00D40217" w:rsidRPr="00F621E7">
        <w:rPr>
          <w:rFonts w:ascii="Verdana" w:hAnsi="Verdana"/>
          <w:sz w:val="18"/>
          <w:szCs w:val="18"/>
        </w:rPr>
        <w:t>Czas reakcji na zgłoszenie</w:t>
      </w:r>
      <w:r w:rsidRPr="00F621E7">
        <w:rPr>
          <w:rFonts w:ascii="Verdana" w:hAnsi="Verdana"/>
          <w:sz w:val="18"/>
          <w:szCs w:val="18"/>
        </w:rPr>
        <w:t>”, Zamawiający przyjmie m</w:t>
      </w:r>
      <w:r w:rsidR="001A4CFA" w:rsidRPr="00F621E7">
        <w:rPr>
          <w:rFonts w:ascii="Verdana" w:hAnsi="Verdana"/>
          <w:sz w:val="18"/>
          <w:szCs w:val="18"/>
        </w:rPr>
        <w:t xml:space="preserve">aksymalny </w:t>
      </w:r>
      <w:r w:rsidR="005C7CA0" w:rsidRPr="00F621E7">
        <w:rPr>
          <w:rFonts w:ascii="Verdana" w:hAnsi="Verdana"/>
          <w:sz w:val="18"/>
          <w:szCs w:val="18"/>
        </w:rPr>
        <w:t>czas reakcji</w:t>
      </w:r>
      <w:r w:rsidRPr="00F621E7">
        <w:rPr>
          <w:rFonts w:ascii="Verdana" w:hAnsi="Verdana"/>
          <w:sz w:val="18"/>
          <w:szCs w:val="18"/>
        </w:rPr>
        <w:t xml:space="preserve"> na </w:t>
      </w:r>
      <w:r w:rsidR="001A4CFA" w:rsidRPr="00F621E7">
        <w:rPr>
          <w:rFonts w:ascii="Verdana" w:hAnsi="Verdana"/>
          <w:b/>
          <w:sz w:val="18"/>
          <w:szCs w:val="18"/>
        </w:rPr>
        <w:t>6 godz</w:t>
      </w:r>
      <w:r w:rsidR="001A4CFA" w:rsidRPr="00F621E7">
        <w:rPr>
          <w:rFonts w:ascii="Verdana" w:hAnsi="Verdana"/>
          <w:sz w:val="18"/>
          <w:szCs w:val="18"/>
        </w:rPr>
        <w:t xml:space="preserve">. licząc od </w:t>
      </w:r>
      <w:r w:rsidR="001A4CFA" w:rsidRPr="00F621E7">
        <w:rPr>
          <w:rFonts w:ascii="Verdana" w:hAnsi="Verdana" w:cs="Arial"/>
          <w:iCs/>
          <w:sz w:val="18"/>
          <w:szCs w:val="18"/>
        </w:rPr>
        <w:t xml:space="preserve">chwili zgłoszenia do momentu podjęcia </w:t>
      </w:r>
      <w:r w:rsidR="001A4CFA" w:rsidRPr="00F621E7">
        <w:rPr>
          <w:rFonts w:ascii="Verdana" w:hAnsi="Verdana" w:cs="Arial"/>
          <w:sz w:val="18"/>
          <w:szCs w:val="18"/>
        </w:rPr>
        <w:t>przez Wykonawcę</w:t>
      </w:r>
      <w:r w:rsidR="001A4CFA" w:rsidRPr="00F621E7">
        <w:rPr>
          <w:rFonts w:ascii="Verdana" w:hAnsi="Verdana" w:cs="Arial"/>
          <w:bCs/>
          <w:sz w:val="18"/>
          <w:szCs w:val="18"/>
          <w:lang w:val="de-DE"/>
        </w:rPr>
        <w:t xml:space="preserve"> czynności</w:t>
      </w:r>
      <w:r w:rsidR="001A4CFA" w:rsidRPr="00F621E7">
        <w:rPr>
          <w:rFonts w:ascii="Verdana" w:hAnsi="Verdana"/>
          <w:sz w:val="18"/>
          <w:szCs w:val="18"/>
        </w:rPr>
        <w:t>,</w:t>
      </w:r>
      <w:r w:rsidRPr="00F621E7">
        <w:rPr>
          <w:rFonts w:ascii="Verdana" w:hAnsi="Verdana"/>
          <w:sz w:val="18"/>
          <w:szCs w:val="18"/>
        </w:rPr>
        <w:t xml:space="preserve"> a oferta w tym kryterium otrzyma </w:t>
      </w:r>
      <w:r w:rsidRPr="00F621E7">
        <w:rPr>
          <w:rFonts w:ascii="Verdana" w:hAnsi="Verdana"/>
          <w:b/>
          <w:sz w:val="18"/>
          <w:szCs w:val="18"/>
        </w:rPr>
        <w:t>0 punktów</w:t>
      </w:r>
      <w:r w:rsidRPr="00F621E7">
        <w:rPr>
          <w:rFonts w:ascii="Verdana" w:hAnsi="Verdana"/>
          <w:sz w:val="18"/>
          <w:szCs w:val="18"/>
        </w:rPr>
        <w:t>, natomiast Zamawiający dokona stosownych poprawek w ofercie na podstawie art. 87 ust. 2 pkt 3 ustawy.</w:t>
      </w:r>
    </w:p>
    <w:p w:rsidR="006E595C" w:rsidRPr="00D40217" w:rsidRDefault="006E595C" w:rsidP="001A4CFA">
      <w:pPr>
        <w:pStyle w:val="Akapitzlist"/>
        <w:numPr>
          <w:ilvl w:val="0"/>
          <w:numId w:val="16"/>
        </w:numPr>
        <w:spacing w:line="360" w:lineRule="auto"/>
        <w:ind w:right="142"/>
        <w:jc w:val="both"/>
        <w:rPr>
          <w:rFonts w:ascii="Verdana" w:hAnsi="Verdana" w:cs="Verdana"/>
          <w:sz w:val="18"/>
          <w:szCs w:val="18"/>
        </w:rPr>
      </w:pPr>
      <w:r w:rsidRPr="00D40217">
        <w:rPr>
          <w:rFonts w:ascii="Verdana" w:hAnsi="Verdana" w:cs="Verdana"/>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6E595C" w:rsidRPr="00D007B9" w:rsidRDefault="006E595C" w:rsidP="006E595C">
      <w:pPr>
        <w:pStyle w:val="Tekstpodstawowywcity"/>
        <w:spacing w:line="360" w:lineRule="auto"/>
        <w:ind w:left="0" w:firstLine="0"/>
        <w:jc w:val="center"/>
        <w:rPr>
          <w:rFonts w:ascii="Verdana" w:hAnsi="Verdana" w:cs="Verdana"/>
          <w:sz w:val="18"/>
          <w:szCs w:val="18"/>
        </w:rPr>
      </w:pPr>
      <w:r w:rsidRPr="00D007B9">
        <w:rPr>
          <w:rFonts w:ascii="Verdana" w:hAnsi="Verdana" w:cs="Verdana"/>
          <w:sz w:val="18"/>
          <w:szCs w:val="18"/>
        </w:rPr>
        <w:t>P = C+</w:t>
      </w:r>
      <w:r w:rsidR="001A4CFA">
        <w:rPr>
          <w:rFonts w:ascii="Verdana" w:hAnsi="Verdana" w:cs="Verdana"/>
          <w:sz w:val="18"/>
          <w:szCs w:val="18"/>
        </w:rPr>
        <w:t>R</w:t>
      </w:r>
    </w:p>
    <w:p w:rsidR="006E595C" w:rsidRPr="002D290F" w:rsidRDefault="006E595C" w:rsidP="006E595C">
      <w:pPr>
        <w:pStyle w:val="Tekstpodstawowywcity"/>
        <w:tabs>
          <w:tab w:val="left" w:pos="1418"/>
        </w:tabs>
        <w:spacing w:line="360" w:lineRule="auto"/>
        <w:ind w:left="284" w:firstLine="0"/>
        <w:jc w:val="left"/>
        <w:rPr>
          <w:rFonts w:ascii="Verdana" w:hAnsi="Verdana" w:cs="Verdana"/>
          <w:b w:val="0"/>
          <w:sz w:val="18"/>
          <w:szCs w:val="18"/>
        </w:rPr>
      </w:pPr>
      <w:r w:rsidRPr="002D290F">
        <w:rPr>
          <w:rFonts w:ascii="Verdana" w:hAnsi="Verdana" w:cs="Verdana"/>
          <w:b w:val="0"/>
          <w:sz w:val="18"/>
          <w:szCs w:val="18"/>
        </w:rPr>
        <w:t xml:space="preserve">gdzie: </w:t>
      </w:r>
      <w:r w:rsidRPr="002D290F">
        <w:rPr>
          <w:rFonts w:ascii="Verdana" w:hAnsi="Verdana" w:cs="Verdana"/>
          <w:b w:val="0"/>
          <w:sz w:val="18"/>
          <w:szCs w:val="18"/>
        </w:rPr>
        <w:tab/>
        <w:t>P  - łączna liczba punktów oferty ocenianej</w:t>
      </w:r>
    </w:p>
    <w:p w:rsidR="006E595C" w:rsidRPr="002D290F" w:rsidRDefault="006E595C" w:rsidP="006E595C">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C  - liczba punktów uzyskanych w kryterium „Cena”</w:t>
      </w:r>
    </w:p>
    <w:p w:rsidR="006E595C" w:rsidRPr="002D290F" w:rsidRDefault="001A4CFA" w:rsidP="006E595C">
      <w:pPr>
        <w:pStyle w:val="Tekstpodstawowywcity"/>
        <w:spacing w:line="360" w:lineRule="auto"/>
        <w:ind w:left="1418" w:firstLine="0"/>
        <w:jc w:val="left"/>
        <w:rPr>
          <w:rFonts w:ascii="Verdana" w:hAnsi="Verdana" w:cs="Verdana"/>
          <w:b w:val="0"/>
          <w:sz w:val="18"/>
          <w:szCs w:val="18"/>
        </w:rPr>
      </w:pPr>
      <w:r>
        <w:rPr>
          <w:rFonts w:ascii="Verdana" w:hAnsi="Verdana" w:cs="Verdana"/>
          <w:b w:val="0"/>
          <w:sz w:val="18"/>
          <w:szCs w:val="18"/>
        </w:rPr>
        <w:t>R</w:t>
      </w:r>
      <w:r w:rsidR="006E595C" w:rsidRPr="002D290F">
        <w:rPr>
          <w:rFonts w:ascii="Verdana" w:hAnsi="Verdana" w:cs="Verdana"/>
          <w:b w:val="0"/>
          <w:sz w:val="18"/>
          <w:szCs w:val="18"/>
        </w:rPr>
        <w:t xml:space="preserve"> - liczba punktów uzyskanych w kryterium „</w:t>
      </w:r>
      <w:r w:rsidR="00D40217" w:rsidRPr="00D40217">
        <w:rPr>
          <w:rFonts w:ascii="Verdana" w:hAnsi="Verdana"/>
          <w:b w:val="0"/>
          <w:sz w:val="18"/>
          <w:szCs w:val="18"/>
        </w:rPr>
        <w:t>Czas reakcji na zgłoszenie</w:t>
      </w:r>
      <w:r w:rsidR="006E595C" w:rsidRPr="00D40217">
        <w:rPr>
          <w:rFonts w:ascii="Verdana" w:hAnsi="Verdana" w:cs="Verdana"/>
          <w:b w:val="0"/>
          <w:sz w:val="18"/>
          <w:szCs w:val="18"/>
        </w:rPr>
        <w:t>”.</w:t>
      </w:r>
      <w:r w:rsidR="006E595C" w:rsidRPr="002D290F">
        <w:rPr>
          <w:rFonts w:ascii="Verdana" w:hAnsi="Verdana" w:cs="Verdana"/>
          <w:b w:val="0"/>
          <w:sz w:val="18"/>
          <w:szCs w:val="18"/>
        </w:rPr>
        <w:t xml:space="preserve">   </w:t>
      </w:r>
      <w:r w:rsidR="006E595C" w:rsidRPr="002D290F">
        <w:rPr>
          <w:rFonts w:ascii="Verdana" w:hAnsi="Verdana" w:cs="Verdana"/>
          <w:b w:val="0"/>
          <w:sz w:val="18"/>
          <w:szCs w:val="18"/>
        </w:rPr>
        <w:tab/>
      </w:r>
    </w:p>
    <w:p w:rsidR="006E595C" w:rsidRPr="002D290F" w:rsidRDefault="006E595C" w:rsidP="006E595C">
      <w:pPr>
        <w:pStyle w:val="Tekstpodstawowywcity"/>
        <w:numPr>
          <w:ilvl w:val="0"/>
          <w:numId w:val="16"/>
        </w:numPr>
        <w:tabs>
          <w:tab w:val="left" w:pos="283"/>
        </w:tabs>
        <w:spacing w:line="360" w:lineRule="auto"/>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6E595C" w:rsidRPr="00C7555D" w:rsidRDefault="006E595C" w:rsidP="006E595C">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5"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F621E7"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F621E7">
        <w:rPr>
          <w:rFonts w:ascii="Verdana" w:hAnsi="Verdana" w:cs="Arial Unicode MS"/>
          <w:sz w:val="18"/>
          <w:szCs w:val="18"/>
        </w:rPr>
        <w:t xml:space="preserve">Wykonawca ma obowiązek zawrzeć umowę zgodnie z zaakceptowanym projektem umowy, stanowiącym </w:t>
      </w:r>
      <w:r w:rsidRPr="00F621E7">
        <w:rPr>
          <w:rFonts w:ascii="Verdana" w:hAnsi="Verdana" w:cs="Arial Unicode MS"/>
          <w:b/>
          <w:bCs/>
          <w:sz w:val="18"/>
          <w:szCs w:val="18"/>
        </w:rPr>
        <w:t>Załącznik Nr 1</w:t>
      </w:r>
      <w:r w:rsidR="0069633E" w:rsidRPr="00F621E7">
        <w:rPr>
          <w:rFonts w:ascii="Verdana" w:hAnsi="Verdana" w:cs="Arial Unicode MS"/>
          <w:b/>
          <w:bCs/>
          <w:sz w:val="18"/>
          <w:szCs w:val="18"/>
        </w:rPr>
        <w:t>0</w:t>
      </w:r>
      <w:r w:rsidRPr="00F621E7">
        <w:rPr>
          <w:rFonts w:ascii="Verdana" w:hAnsi="Verdana" w:cs="Arial Unicode MS"/>
          <w:b/>
          <w:bCs/>
          <w:sz w:val="18"/>
          <w:szCs w:val="18"/>
        </w:rPr>
        <w:t xml:space="preserve"> do SIWZ</w:t>
      </w:r>
      <w:r w:rsidRPr="00F621E7">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 xml:space="preserve">Wykonawca, pod rygorem stwierdzenia uchylania się od podpisania umowy, dostarczy najpóźniej w dniu </w:t>
      </w:r>
      <w:r w:rsidR="000D01CE">
        <w:rPr>
          <w:rFonts w:ascii="Verdana" w:hAnsi="Verdana" w:cs="Arial Unicode MS"/>
          <w:sz w:val="18"/>
          <w:szCs w:val="18"/>
        </w:rPr>
        <w:t>lub</w:t>
      </w:r>
      <w:r w:rsidRPr="00173A01">
        <w:rPr>
          <w:rFonts w:ascii="Verdana" w:hAnsi="Verdana" w:cs="Arial Unicode MS"/>
          <w:sz w:val="18"/>
          <w:szCs w:val="18"/>
        </w:rPr>
        <w:t xml:space="preserve">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F621E7"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w:t>
      </w:r>
      <w:r w:rsidRPr="00F621E7">
        <w:rPr>
          <w:rFonts w:ascii="Verdana" w:hAnsi="Verdana" w:cs="Arial Unicode MS"/>
          <w:sz w:val="18"/>
          <w:szCs w:val="18"/>
        </w:rPr>
        <w:t xml:space="preserve">określone </w:t>
      </w:r>
      <w:r w:rsidRPr="00F621E7">
        <w:rPr>
          <w:rFonts w:ascii="Verdana" w:hAnsi="Verdana" w:cs="Arial Unicode MS"/>
          <w:b/>
          <w:sz w:val="18"/>
          <w:szCs w:val="18"/>
        </w:rPr>
        <w:t xml:space="preserve">w </w:t>
      </w:r>
      <w:r w:rsidRPr="00F621E7">
        <w:rPr>
          <w:rFonts w:ascii="Verdana" w:hAnsi="Verdana"/>
          <w:b/>
          <w:sz w:val="18"/>
          <w:szCs w:val="18"/>
        </w:rPr>
        <w:t xml:space="preserve">§ </w:t>
      </w:r>
      <w:r w:rsidRPr="00F621E7">
        <w:rPr>
          <w:rFonts w:ascii="Verdana" w:hAnsi="Verdana" w:cs="Arial Unicode MS"/>
          <w:b/>
          <w:sz w:val="18"/>
          <w:szCs w:val="18"/>
        </w:rPr>
        <w:t>1</w:t>
      </w:r>
      <w:r w:rsidR="0069633E" w:rsidRPr="00F621E7">
        <w:rPr>
          <w:rFonts w:ascii="Verdana" w:hAnsi="Verdana" w:cs="Arial Unicode MS"/>
          <w:b/>
          <w:sz w:val="18"/>
          <w:szCs w:val="18"/>
        </w:rPr>
        <w:t>1</w:t>
      </w:r>
      <w:r w:rsidRPr="00F621E7">
        <w:rPr>
          <w:rFonts w:ascii="Verdana" w:hAnsi="Verdana" w:cs="Arial Unicode MS"/>
          <w:b/>
          <w:sz w:val="18"/>
          <w:szCs w:val="18"/>
        </w:rPr>
        <w:t xml:space="preserve"> </w:t>
      </w:r>
      <w:r w:rsidR="00C20283" w:rsidRPr="00F621E7">
        <w:rPr>
          <w:rFonts w:ascii="Verdana" w:hAnsi="Verdana" w:cs="Arial Unicode MS"/>
          <w:b/>
          <w:sz w:val="18"/>
          <w:szCs w:val="18"/>
        </w:rPr>
        <w:t xml:space="preserve"> </w:t>
      </w:r>
      <w:r w:rsidRPr="00F621E7">
        <w:rPr>
          <w:rFonts w:ascii="Verdana" w:hAnsi="Verdana" w:cs="Arial Unicode MS"/>
          <w:b/>
          <w:sz w:val="18"/>
          <w:szCs w:val="18"/>
        </w:rPr>
        <w:t xml:space="preserve">umowy, stanowiącym Załącznik Nr </w:t>
      </w:r>
      <w:r w:rsidR="00C20283" w:rsidRPr="00F621E7">
        <w:rPr>
          <w:rFonts w:ascii="Verdana" w:hAnsi="Verdana" w:cs="Arial Unicode MS"/>
          <w:b/>
          <w:sz w:val="18"/>
          <w:szCs w:val="18"/>
        </w:rPr>
        <w:t>1</w:t>
      </w:r>
      <w:r w:rsidR="0069633E" w:rsidRPr="00F621E7">
        <w:rPr>
          <w:rFonts w:ascii="Verdana" w:hAnsi="Verdana" w:cs="Arial Unicode MS"/>
          <w:b/>
          <w:sz w:val="18"/>
          <w:szCs w:val="18"/>
        </w:rPr>
        <w:t>0</w:t>
      </w:r>
      <w:r w:rsidRPr="00F621E7">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t>
      </w:r>
      <w:r w:rsidRPr="00F621E7">
        <w:rPr>
          <w:rFonts w:ascii="Verdana" w:hAnsi="Verdana" w:cs="Arial Unicode MS"/>
          <w:b w:val="0"/>
          <w:sz w:val="18"/>
          <w:szCs w:val="18"/>
        </w:rPr>
        <w:t xml:space="preserve">wartości </w:t>
      </w:r>
      <w:r w:rsidR="00650E26" w:rsidRPr="00F621E7">
        <w:rPr>
          <w:rFonts w:ascii="Verdana" w:hAnsi="Verdana" w:cs="Arial Unicode MS"/>
          <w:sz w:val="18"/>
          <w:szCs w:val="18"/>
        </w:rPr>
        <w:t>3</w:t>
      </w:r>
      <w:r w:rsidRPr="00F621E7">
        <w:rPr>
          <w:rFonts w:ascii="Verdana" w:hAnsi="Verdana" w:cs="Arial Unicode MS"/>
          <w:sz w:val="18"/>
          <w:szCs w:val="18"/>
        </w:rPr>
        <w:t>%</w:t>
      </w:r>
      <w:r w:rsidRPr="00F621E7">
        <w:rPr>
          <w:rFonts w:ascii="Verdana" w:hAnsi="Verdana" w:cs="Arial Unicode MS"/>
          <w:b w:val="0"/>
          <w:sz w:val="18"/>
          <w:szCs w:val="18"/>
        </w:rPr>
        <w:t xml:space="preserve"> ceny całkowitej brutto </w:t>
      </w:r>
      <w:r w:rsidRPr="00173A01">
        <w:rPr>
          <w:rFonts w:ascii="Verdana" w:hAnsi="Verdana" w:cs="Arial Unicode MS"/>
          <w:b w:val="0"/>
          <w:sz w:val="18"/>
          <w:szCs w:val="18"/>
        </w:rPr>
        <w:t>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4E5B8C"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z dnia 9 listopada 2000 r. o utworzeniu  Polskiej Agencji Rozwoju Przedsiębiorczości</w:t>
      </w:r>
      <w:r w:rsidR="004E5B8C">
        <w:rPr>
          <w:rFonts w:ascii="Verdana" w:hAnsi="Verdana" w:cs="Arial Unicode MS"/>
          <w:b w:val="0"/>
          <w:sz w:val="18"/>
          <w:szCs w:val="18"/>
        </w:rPr>
        <w:t>.</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A30B48" w:rsidRPr="00A30B48" w:rsidRDefault="00A30B48" w:rsidP="00650E26">
      <w:pPr>
        <w:pStyle w:val="Tekstpodstawowy"/>
        <w:spacing w:line="360" w:lineRule="auto"/>
        <w:jc w:val="both"/>
        <w:rPr>
          <w:rFonts w:ascii="Verdana" w:hAnsi="Verdana"/>
          <w:sz w:val="18"/>
          <w:szCs w:val="18"/>
          <w:lang w:eastAsia="pl-PL"/>
        </w:rPr>
      </w:pPr>
      <w:r w:rsidRPr="002E5271">
        <w:rPr>
          <w:rFonts w:ascii="Verdana" w:hAnsi="Verdana" w:cs="Arial"/>
          <w:b w:val="0"/>
          <w:sz w:val="18"/>
          <w:szCs w:val="18"/>
        </w:rPr>
        <w:t>Zamawiający zastrzega sobie prawo unieważnienia przetargu w przypadkach określonych w art. 93 ust. 1 ustawy Pzp</w:t>
      </w:r>
      <w:r w:rsidR="00650E26">
        <w:rPr>
          <w:rFonts w:ascii="Verdana" w:hAnsi="Verdana" w:cs="Arial"/>
          <w:b w:val="0"/>
          <w:sz w:val="18"/>
          <w:szCs w:val="18"/>
        </w:rPr>
        <w:t>.</w:t>
      </w:r>
      <w:r w:rsidRPr="002E5271">
        <w:rPr>
          <w:rFonts w:ascii="Verdana" w:hAnsi="Verdana" w:cs="Arial"/>
          <w:b w:val="0"/>
          <w:sz w:val="18"/>
          <w:szCs w:val="18"/>
        </w:rPr>
        <w:t xml:space="preserve"> </w:t>
      </w:r>
    </w:p>
    <w:p w:rsidR="00AB4B2E" w:rsidRPr="005C032B" w:rsidRDefault="00AB4B2E" w:rsidP="00F03E9C">
      <w:pPr>
        <w:suppressAutoHyphens w:val="0"/>
        <w:rPr>
          <w:rFonts w:ascii="Verdana" w:hAnsi="Verdana" w:cs="Arial Unicode MS"/>
          <w:b/>
          <w:bCs/>
          <w:sz w:val="18"/>
          <w:szCs w:val="18"/>
        </w:rPr>
      </w:pPr>
      <w:r w:rsidRPr="005C032B">
        <w:rPr>
          <w:rFonts w:ascii="Verdana" w:hAnsi="Verdana" w:cs="Arial Unicode MS"/>
          <w:b/>
          <w:sz w:val="18"/>
          <w:szCs w:val="18"/>
          <w:highlight w:val="lightGray"/>
        </w:rPr>
        <w:t xml:space="preserve">Rozdział  XVII </w:t>
      </w:r>
      <w:r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DC0CD6" w:rsidRPr="00626054" w:rsidRDefault="00DC0CD6" w:rsidP="00DC0CD6">
      <w:pPr>
        <w:pStyle w:val="Akapitzlist"/>
        <w:numPr>
          <w:ilvl w:val="3"/>
          <w:numId w:val="7"/>
        </w:numPr>
        <w:tabs>
          <w:tab w:val="clear" w:pos="2600"/>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B35DA5">
      <w:pPr>
        <w:pStyle w:val="Akapitzlist"/>
        <w:numPr>
          <w:ilvl w:val="0"/>
          <w:numId w:val="55"/>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B35DA5">
      <w:pPr>
        <w:pStyle w:val="Akapitzlist"/>
        <w:widowControl/>
        <w:numPr>
          <w:ilvl w:val="0"/>
          <w:numId w:val="55"/>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B35DA5">
      <w:pPr>
        <w:pStyle w:val="Akapitzlist"/>
        <w:numPr>
          <w:ilvl w:val="0"/>
          <w:numId w:val="55"/>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B35DA5">
      <w:pPr>
        <w:pStyle w:val="Akapitzlist"/>
        <w:numPr>
          <w:ilvl w:val="0"/>
          <w:numId w:val="55"/>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B35DA5">
      <w:pPr>
        <w:pStyle w:val="Akapitzlist"/>
        <w:numPr>
          <w:ilvl w:val="0"/>
          <w:numId w:val="55"/>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B35DA5">
      <w:pPr>
        <w:pStyle w:val="Akapitzlist"/>
        <w:numPr>
          <w:ilvl w:val="0"/>
          <w:numId w:val="55"/>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B35DA5">
      <w:pPr>
        <w:pStyle w:val="Akapitzlist"/>
        <w:numPr>
          <w:ilvl w:val="0"/>
          <w:numId w:val="55"/>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B35DA5">
      <w:pPr>
        <w:pStyle w:val="Akapitzlist"/>
        <w:numPr>
          <w:ilvl w:val="0"/>
          <w:numId w:val="55"/>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B35DA5">
      <w:pPr>
        <w:pStyle w:val="Akapitzlist"/>
        <w:numPr>
          <w:ilvl w:val="0"/>
          <w:numId w:val="56"/>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B35DA5">
      <w:pPr>
        <w:pStyle w:val="Akapitzlist"/>
        <w:numPr>
          <w:ilvl w:val="0"/>
          <w:numId w:val="56"/>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B35DA5">
      <w:pPr>
        <w:pStyle w:val="Akapitzlist"/>
        <w:numPr>
          <w:ilvl w:val="0"/>
          <w:numId w:val="56"/>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B35DA5">
      <w:pPr>
        <w:pStyle w:val="Akapitzlist"/>
        <w:numPr>
          <w:ilvl w:val="0"/>
          <w:numId w:val="56"/>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B35DA5">
      <w:pPr>
        <w:pStyle w:val="Akapitzlist"/>
        <w:widowControl/>
        <w:numPr>
          <w:ilvl w:val="0"/>
          <w:numId w:val="57"/>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B35DA5">
      <w:pPr>
        <w:pStyle w:val="Akapitzlist"/>
        <w:widowControl/>
        <w:numPr>
          <w:ilvl w:val="0"/>
          <w:numId w:val="57"/>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B35DA5">
      <w:pPr>
        <w:pStyle w:val="Akapitzlist"/>
        <w:widowControl/>
        <w:numPr>
          <w:ilvl w:val="0"/>
          <w:numId w:val="57"/>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DC0CD6">
      <w:pPr>
        <w:pStyle w:val="Akapitzlist"/>
        <w:numPr>
          <w:ilvl w:val="3"/>
          <w:numId w:val="7"/>
        </w:numPr>
        <w:tabs>
          <w:tab w:val="clear" w:pos="2600"/>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6"/>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C5" w:rsidRDefault="008462C5">
      <w:r>
        <w:separator/>
      </w:r>
    </w:p>
  </w:endnote>
  <w:endnote w:type="continuationSeparator" w:id="0">
    <w:p w:rsidR="008462C5" w:rsidRDefault="0084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C5" w:rsidRPr="007B0677" w:rsidRDefault="008462C5">
    <w:pPr>
      <w:pStyle w:val="Stopka"/>
      <w:jc w:val="right"/>
      <w:rPr>
        <w:rFonts w:ascii="Arial" w:hAnsi="Arial" w:cs="Arial"/>
        <w:sz w:val="16"/>
        <w:szCs w:val="16"/>
      </w:rPr>
    </w:pPr>
    <w:r w:rsidRPr="007B0677">
      <w:rPr>
        <w:rFonts w:ascii="Arial" w:hAnsi="Arial" w:cs="Arial"/>
        <w:sz w:val="16"/>
        <w:szCs w:val="16"/>
      </w:rPr>
      <w:fldChar w:fldCharType="begin"/>
    </w:r>
    <w:r w:rsidRPr="007B0677">
      <w:rPr>
        <w:rFonts w:ascii="Arial" w:hAnsi="Arial" w:cs="Arial"/>
        <w:sz w:val="16"/>
        <w:szCs w:val="16"/>
      </w:rPr>
      <w:instrText xml:space="preserve"> PAGE </w:instrText>
    </w:r>
    <w:r w:rsidRPr="007B0677">
      <w:rPr>
        <w:rFonts w:ascii="Arial" w:hAnsi="Arial" w:cs="Arial"/>
        <w:sz w:val="16"/>
        <w:szCs w:val="16"/>
      </w:rPr>
      <w:fldChar w:fldCharType="separate"/>
    </w:r>
    <w:r w:rsidR="007C790F">
      <w:rPr>
        <w:rFonts w:ascii="Arial" w:hAnsi="Arial" w:cs="Arial"/>
        <w:noProof/>
        <w:sz w:val="16"/>
        <w:szCs w:val="16"/>
      </w:rPr>
      <w:t>16</w:t>
    </w:r>
    <w:r w:rsidRPr="007B067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C5" w:rsidRDefault="008462C5">
      <w:r>
        <w:separator/>
      </w:r>
    </w:p>
  </w:footnote>
  <w:footnote w:type="continuationSeparator" w:id="0">
    <w:p w:rsidR="008462C5" w:rsidRDefault="00846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1C50B0F"/>
    <w:multiLevelType w:val="hybridMultilevel"/>
    <w:tmpl w:val="1BDE8F9A"/>
    <w:lvl w:ilvl="0" w:tplc="30827B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3">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8">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37558FB"/>
    <w:multiLevelType w:val="hybridMultilevel"/>
    <w:tmpl w:val="64382FF8"/>
    <w:lvl w:ilvl="0" w:tplc="90CC705E">
      <w:start w:val="1"/>
      <w:numFmt w:val="decimal"/>
      <w:lvlText w:val="%1."/>
      <w:lvlJc w:val="left"/>
      <w:pPr>
        <w:ind w:left="360" w:hanging="360"/>
      </w:pPr>
      <w:rPr>
        <w:rFonts w:ascii="Verdana" w:hAnsi="Verdana" w:hint="default"/>
        <w:b w:val="0"/>
        <w:color w:val="auto"/>
        <w:sz w:val="18"/>
        <w:szCs w:val="18"/>
      </w:rPr>
    </w:lvl>
    <w:lvl w:ilvl="1" w:tplc="DFC408A0">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6">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nsid w:val="427D722D"/>
    <w:multiLevelType w:val="hybridMultilevel"/>
    <w:tmpl w:val="D4766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6">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2FC7570"/>
    <w:multiLevelType w:val="hybridMultilevel"/>
    <w:tmpl w:val="C868F0EE"/>
    <w:lvl w:ilvl="0" w:tplc="90CC705E">
      <w:start w:val="1"/>
      <w:numFmt w:val="decimal"/>
      <w:lvlText w:val="%1."/>
      <w:lvlJc w:val="left"/>
      <w:pPr>
        <w:ind w:left="360" w:hanging="360"/>
      </w:pPr>
      <w:rPr>
        <w:rFonts w:ascii="Verdana" w:hAnsi="Verdana" w:hint="default"/>
        <w:b w:val="0"/>
        <w:color w:val="auto"/>
        <w:sz w:val="18"/>
        <w:szCs w:val="18"/>
      </w:rPr>
    </w:lvl>
    <w:lvl w:ilvl="1" w:tplc="DFC408A0">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1">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A48757C"/>
    <w:multiLevelType w:val="hybridMultilevel"/>
    <w:tmpl w:val="6CA42A86"/>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4">
    <w:nsid w:val="50825CD0"/>
    <w:multiLevelType w:val="multilevel"/>
    <w:tmpl w:val="92CE78BE"/>
    <w:lvl w:ilvl="0">
      <w:start w:val="1"/>
      <w:numFmt w:val="decimal"/>
      <w:lvlText w:val="%1)"/>
      <w:lvlJc w:val="left"/>
      <w:pPr>
        <w:tabs>
          <w:tab w:val="num" w:pos="760"/>
        </w:tabs>
        <w:ind w:left="760" w:hanging="360"/>
      </w:pPr>
      <w:rPr>
        <w:b w:val="0"/>
      </w:r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85">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1730C62"/>
    <w:multiLevelType w:val="hybridMultilevel"/>
    <w:tmpl w:val="4B127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84"/>
  </w:num>
  <w:num w:numId="8">
    <w:abstractNumId w:val="47"/>
  </w:num>
  <w:num w:numId="9">
    <w:abstractNumId w:val="80"/>
  </w:num>
  <w:num w:numId="10">
    <w:abstractNumId w:val="52"/>
  </w:num>
  <w:num w:numId="11">
    <w:abstractNumId w:val="73"/>
  </w:num>
  <w:num w:numId="12">
    <w:abstractNumId w:val="70"/>
  </w:num>
  <w:num w:numId="13">
    <w:abstractNumId w:val="51"/>
  </w:num>
  <w:num w:numId="14">
    <w:abstractNumId w:val="82"/>
  </w:num>
  <w:num w:numId="15">
    <w:abstractNumId w:val="44"/>
  </w:num>
  <w:num w:numId="16">
    <w:abstractNumId w:val="56"/>
  </w:num>
  <w:num w:numId="17">
    <w:abstractNumId w:val="72"/>
  </w:num>
  <w:num w:numId="18">
    <w:abstractNumId w:val="55"/>
  </w:num>
  <w:num w:numId="19">
    <w:abstractNumId w:val="71"/>
  </w:num>
  <w:num w:numId="20">
    <w:abstractNumId w:val="53"/>
  </w:num>
  <w:num w:numId="21">
    <w:abstractNumId w:val="94"/>
  </w:num>
  <w:num w:numId="22">
    <w:abstractNumId w:val="64"/>
  </w:num>
  <w:num w:numId="23">
    <w:abstractNumId w:val="67"/>
  </w:num>
  <w:num w:numId="24">
    <w:abstractNumId w:val="58"/>
  </w:num>
  <w:num w:numId="25">
    <w:abstractNumId w:val="54"/>
  </w:num>
  <w:num w:numId="26">
    <w:abstractNumId w:val="83"/>
  </w:num>
  <w:num w:numId="27">
    <w:abstractNumId w:val="88"/>
  </w:num>
  <w:num w:numId="28">
    <w:abstractNumId w:val="49"/>
  </w:num>
  <w:num w:numId="29">
    <w:abstractNumId w:val="92"/>
  </w:num>
  <w:num w:numId="30">
    <w:abstractNumId w:val="96"/>
  </w:num>
  <w:num w:numId="31">
    <w:abstractNumId w:val="65"/>
  </w:num>
  <w:num w:numId="32">
    <w:abstractNumId w:val="76"/>
  </w:num>
  <w:num w:numId="33">
    <w:abstractNumId w:val="81"/>
  </w:num>
  <w:num w:numId="34">
    <w:abstractNumId w:val="62"/>
  </w:num>
  <w:num w:numId="35">
    <w:abstractNumId w:val="78"/>
  </w:num>
  <w:num w:numId="36">
    <w:abstractNumId w:val="66"/>
  </w:num>
  <w:num w:numId="37">
    <w:abstractNumId w:val="60"/>
  </w:num>
  <w:num w:numId="38">
    <w:abstractNumId w:val="90"/>
  </w:num>
  <w:num w:numId="39">
    <w:abstractNumId w:val="61"/>
  </w:num>
  <w:num w:numId="40">
    <w:abstractNumId w:val="48"/>
  </w:num>
  <w:num w:numId="41">
    <w:abstractNumId w:val="42"/>
  </w:num>
  <w:num w:numId="42">
    <w:abstractNumId w:val="95"/>
  </w:num>
  <w:num w:numId="43">
    <w:abstractNumId w:val="50"/>
  </w:num>
  <w:num w:numId="44">
    <w:abstractNumId w:val="86"/>
  </w:num>
  <w:num w:numId="45">
    <w:abstractNumId w:val="91"/>
  </w:num>
  <w:num w:numId="46">
    <w:abstractNumId w:val="45"/>
  </w:num>
  <w:num w:numId="47">
    <w:abstractNumId w:val="85"/>
  </w:num>
  <w:num w:numId="48">
    <w:abstractNumId w:val="79"/>
  </w:num>
  <w:num w:numId="49">
    <w:abstractNumId w:val="69"/>
  </w:num>
  <w:num w:numId="50">
    <w:abstractNumId w:val="93"/>
  </w:num>
  <w:num w:numId="51">
    <w:abstractNumId w:val="75"/>
  </w:num>
  <w:num w:numId="52">
    <w:abstractNumId w:val="89"/>
  </w:num>
  <w:num w:numId="53">
    <w:abstractNumId w:val="74"/>
  </w:num>
  <w:num w:numId="54">
    <w:abstractNumId w:val="77"/>
  </w:num>
  <w:num w:numId="55">
    <w:abstractNumId w:val="68"/>
  </w:num>
  <w:num w:numId="56">
    <w:abstractNumId w:val="57"/>
  </w:num>
  <w:num w:numId="57">
    <w:abstractNumId w:val="46"/>
  </w:num>
  <w:num w:numId="58">
    <w:abstractNumId w:val="43"/>
  </w:num>
  <w:num w:numId="59">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0F09"/>
    <w:rsid w:val="00011C88"/>
    <w:rsid w:val="000126E0"/>
    <w:rsid w:val="00013200"/>
    <w:rsid w:val="00013B35"/>
    <w:rsid w:val="00013D9E"/>
    <w:rsid w:val="000140E8"/>
    <w:rsid w:val="0001648A"/>
    <w:rsid w:val="000173BD"/>
    <w:rsid w:val="000173E3"/>
    <w:rsid w:val="0002165C"/>
    <w:rsid w:val="00021D84"/>
    <w:rsid w:val="00021F28"/>
    <w:rsid w:val="0002297C"/>
    <w:rsid w:val="00023D1A"/>
    <w:rsid w:val="00024669"/>
    <w:rsid w:val="000255A7"/>
    <w:rsid w:val="0002758A"/>
    <w:rsid w:val="000307A9"/>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6F8E"/>
    <w:rsid w:val="000578DD"/>
    <w:rsid w:val="00062EE5"/>
    <w:rsid w:val="000644B8"/>
    <w:rsid w:val="000648CD"/>
    <w:rsid w:val="00064BD4"/>
    <w:rsid w:val="00066981"/>
    <w:rsid w:val="00070FAD"/>
    <w:rsid w:val="00071AB0"/>
    <w:rsid w:val="000835C3"/>
    <w:rsid w:val="00083CD1"/>
    <w:rsid w:val="00085B16"/>
    <w:rsid w:val="0008625E"/>
    <w:rsid w:val="00086A18"/>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C6316"/>
    <w:rsid w:val="000D01CE"/>
    <w:rsid w:val="000D1292"/>
    <w:rsid w:val="000D1AE1"/>
    <w:rsid w:val="000D33E2"/>
    <w:rsid w:val="000D3A46"/>
    <w:rsid w:val="000D5198"/>
    <w:rsid w:val="000D58D7"/>
    <w:rsid w:val="000D5A12"/>
    <w:rsid w:val="000E0EA1"/>
    <w:rsid w:val="000E1437"/>
    <w:rsid w:val="000E2730"/>
    <w:rsid w:val="000E416C"/>
    <w:rsid w:val="000E4C7A"/>
    <w:rsid w:val="000E53F7"/>
    <w:rsid w:val="000E5BDC"/>
    <w:rsid w:val="000E61BD"/>
    <w:rsid w:val="000E7DEC"/>
    <w:rsid w:val="000F5058"/>
    <w:rsid w:val="000F5128"/>
    <w:rsid w:val="000F6A8D"/>
    <w:rsid w:val="000F6C4B"/>
    <w:rsid w:val="000F6E34"/>
    <w:rsid w:val="000F7292"/>
    <w:rsid w:val="00103AA1"/>
    <w:rsid w:val="001060DA"/>
    <w:rsid w:val="00106778"/>
    <w:rsid w:val="00110EF6"/>
    <w:rsid w:val="001132AF"/>
    <w:rsid w:val="00120044"/>
    <w:rsid w:val="00121563"/>
    <w:rsid w:val="0012254A"/>
    <w:rsid w:val="00126E7E"/>
    <w:rsid w:val="001272F2"/>
    <w:rsid w:val="001277B8"/>
    <w:rsid w:val="00130C12"/>
    <w:rsid w:val="0013266E"/>
    <w:rsid w:val="00133C92"/>
    <w:rsid w:val="001360D6"/>
    <w:rsid w:val="001365C8"/>
    <w:rsid w:val="00140747"/>
    <w:rsid w:val="00141195"/>
    <w:rsid w:val="00141A67"/>
    <w:rsid w:val="0014415B"/>
    <w:rsid w:val="0014572B"/>
    <w:rsid w:val="00145F13"/>
    <w:rsid w:val="00152EE9"/>
    <w:rsid w:val="00153055"/>
    <w:rsid w:val="00156084"/>
    <w:rsid w:val="00161686"/>
    <w:rsid w:val="001636C1"/>
    <w:rsid w:val="00165892"/>
    <w:rsid w:val="0016631F"/>
    <w:rsid w:val="0017109B"/>
    <w:rsid w:val="00171D15"/>
    <w:rsid w:val="00173A01"/>
    <w:rsid w:val="001740A3"/>
    <w:rsid w:val="00176DB8"/>
    <w:rsid w:val="001806CA"/>
    <w:rsid w:val="0018696E"/>
    <w:rsid w:val="00187129"/>
    <w:rsid w:val="00187FEF"/>
    <w:rsid w:val="00192E15"/>
    <w:rsid w:val="0019473F"/>
    <w:rsid w:val="001A3A92"/>
    <w:rsid w:val="001A4103"/>
    <w:rsid w:val="001A4CFA"/>
    <w:rsid w:val="001A5879"/>
    <w:rsid w:val="001A5FEC"/>
    <w:rsid w:val="001A6969"/>
    <w:rsid w:val="001A6B45"/>
    <w:rsid w:val="001B1B78"/>
    <w:rsid w:val="001B1F61"/>
    <w:rsid w:val="001B21E5"/>
    <w:rsid w:val="001B29CF"/>
    <w:rsid w:val="001B4643"/>
    <w:rsid w:val="001B661B"/>
    <w:rsid w:val="001B79D5"/>
    <w:rsid w:val="001C2E67"/>
    <w:rsid w:val="001C3D09"/>
    <w:rsid w:val="001C4F8F"/>
    <w:rsid w:val="001C5C6B"/>
    <w:rsid w:val="001C7B84"/>
    <w:rsid w:val="001D0911"/>
    <w:rsid w:val="001D1F29"/>
    <w:rsid w:val="001D2167"/>
    <w:rsid w:val="001D30CD"/>
    <w:rsid w:val="001D400E"/>
    <w:rsid w:val="001D4EEF"/>
    <w:rsid w:val="001E0608"/>
    <w:rsid w:val="001E46F0"/>
    <w:rsid w:val="001E75E6"/>
    <w:rsid w:val="001F0470"/>
    <w:rsid w:val="001F52E1"/>
    <w:rsid w:val="001F611F"/>
    <w:rsid w:val="001F7DE2"/>
    <w:rsid w:val="0020124F"/>
    <w:rsid w:val="002012B9"/>
    <w:rsid w:val="00201A01"/>
    <w:rsid w:val="00201D6F"/>
    <w:rsid w:val="0020268D"/>
    <w:rsid w:val="00202AA2"/>
    <w:rsid w:val="0020397D"/>
    <w:rsid w:val="0020414A"/>
    <w:rsid w:val="00205191"/>
    <w:rsid w:val="00205394"/>
    <w:rsid w:val="00205406"/>
    <w:rsid w:val="00205772"/>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004"/>
    <w:rsid w:val="00290394"/>
    <w:rsid w:val="00292535"/>
    <w:rsid w:val="0029359F"/>
    <w:rsid w:val="00295983"/>
    <w:rsid w:val="00295E95"/>
    <w:rsid w:val="002A0A68"/>
    <w:rsid w:val="002A0C4C"/>
    <w:rsid w:val="002A1DB9"/>
    <w:rsid w:val="002A272F"/>
    <w:rsid w:val="002A2E0E"/>
    <w:rsid w:val="002A3C3F"/>
    <w:rsid w:val="002A3DAC"/>
    <w:rsid w:val="002A5143"/>
    <w:rsid w:val="002A53C1"/>
    <w:rsid w:val="002A7FFD"/>
    <w:rsid w:val="002B00A8"/>
    <w:rsid w:val="002B0FD0"/>
    <w:rsid w:val="002B139A"/>
    <w:rsid w:val="002B167E"/>
    <w:rsid w:val="002B2C68"/>
    <w:rsid w:val="002B334B"/>
    <w:rsid w:val="002B5AE6"/>
    <w:rsid w:val="002C2CE5"/>
    <w:rsid w:val="002C3D53"/>
    <w:rsid w:val="002C4C70"/>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1F35"/>
    <w:rsid w:val="00303872"/>
    <w:rsid w:val="00306668"/>
    <w:rsid w:val="00307E4F"/>
    <w:rsid w:val="003109D3"/>
    <w:rsid w:val="00310A9B"/>
    <w:rsid w:val="00310DCB"/>
    <w:rsid w:val="0031162D"/>
    <w:rsid w:val="00312E3B"/>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552F"/>
    <w:rsid w:val="00336796"/>
    <w:rsid w:val="0033734E"/>
    <w:rsid w:val="0034073B"/>
    <w:rsid w:val="00346551"/>
    <w:rsid w:val="0034685B"/>
    <w:rsid w:val="00346981"/>
    <w:rsid w:val="00346ED7"/>
    <w:rsid w:val="003510B1"/>
    <w:rsid w:val="003523F1"/>
    <w:rsid w:val="00354787"/>
    <w:rsid w:val="00354DAA"/>
    <w:rsid w:val="00355B31"/>
    <w:rsid w:val="00355DDB"/>
    <w:rsid w:val="003567FB"/>
    <w:rsid w:val="00360827"/>
    <w:rsid w:val="003618B3"/>
    <w:rsid w:val="0036222D"/>
    <w:rsid w:val="00362377"/>
    <w:rsid w:val="003633E9"/>
    <w:rsid w:val="00365F4B"/>
    <w:rsid w:val="0037018A"/>
    <w:rsid w:val="00372EDF"/>
    <w:rsid w:val="0037356F"/>
    <w:rsid w:val="00373E00"/>
    <w:rsid w:val="003758A4"/>
    <w:rsid w:val="00376DBD"/>
    <w:rsid w:val="00376E33"/>
    <w:rsid w:val="00377E37"/>
    <w:rsid w:val="00380303"/>
    <w:rsid w:val="00381C0E"/>
    <w:rsid w:val="00382B31"/>
    <w:rsid w:val="0038697D"/>
    <w:rsid w:val="00390306"/>
    <w:rsid w:val="00390438"/>
    <w:rsid w:val="003923EC"/>
    <w:rsid w:val="003942CE"/>
    <w:rsid w:val="00395A38"/>
    <w:rsid w:val="003969CD"/>
    <w:rsid w:val="00396B6F"/>
    <w:rsid w:val="003975F8"/>
    <w:rsid w:val="003A00C9"/>
    <w:rsid w:val="003A010C"/>
    <w:rsid w:val="003A1688"/>
    <w:rsid w:val="003A1CA3"/>
    <w:rsid w:val="003A1FE4"/>
    <w:rsid w:val="003A21CA"/>
    <w:rsid w:val="003A24C2"/>
    <w:rsid w:val="003A263E"/>
    <w:rsid w:val="003A35C4"/>
    <w:rsid w:val="003A3857"/>
    <w:rsid w:val="003A55A9"/>
    <w:rsid w:val="003A57C4"/>
    <w:rsid w:val="003A6C50"/>
    <w:rsid w:val="003A6E49"/>
    <w:rsid w:val="003B08DC"/>
    <w:rsid w:val="003B3883"/>
    <w:rsid w:val="003B3C99"/>
    <w:rsid w:val="003B4427"/>
    <w:rsid w:val="003B5965"/>
    <w:rsid w:val="003B6DAF"/>
    <w:rsid w:val="003B6E31"/>
    <w:rsid w:val="003B7984"/>
    <w:rsid w:val="003C08A9"/>
    <w:rsid w:val="003C102F"/>
    <w:rsid w:val="003C1725"/>
    <w:rsid w:val="003C32AB"/>
    <w:rsid w:val="003C3998"/>
    <w:rsid w:val="003C542B"/>
    <w:rsid w:val="003C5FF9"/>
    <w:rsid w:val="003C663A"/>
    <w:rsid w:val="003C66AA"/>
    <w:rsid w:val="003C6EE1"/>
    <w:rsid w:val="003D0632"/>
    <w:rsid w:val="003D0701"/>
    <w:rsid w:val="003D1E45"/>
    <w:rsid w:val="003D31F9"/>
    <w:rsid w:val="003D3881"/>
    <w:rsid w:val="003D4814"/>
    <w:rsid w:val="003D4926"/>
    <w:rsid w:val="003D7997"/>
    <w:rsid w:val="003E1896"/>
    <w:rsid w:val="003E19D9"/>
    <w:rsid w:val="003E21B2"/>
    <w:rsid w:val="003E2845"/>
    <w:rsid w:val="003E38FE"/>
    <w:rsid w:val="003E39F6"/>
    <w:rsid w:val="003E3C75"/>
    <w:rsid w:val="003F2AF5"/>
    <w:rsid w:val="003F2C80"/>
    <w:rsid w:val="003F46D0"/>
    <w:rsid w:val="003F4AFD"/>
    <w:rsid w:val="003F69A0"/>
    <w:rsid w:val="003F7A5A"/>
    <w:rsid w:val="00401D83"/>
    <w:rsid w:val="00402256"/>
    <w:rsid w:val="004039EC"/>
    <w:rsid w:val="0041241C"/>
    <w:rsid w:val="00413FFA"/>
    <w:rsid w:val="00414EB2"/>
    <w:rsid w:val="00415996"/>
    <w:rsid w:val="00415DA6"/>
    <w:rsid w:val="00415E9B"/>
    <w:rsid w:val="00416432"/>
    <w:rsid w:val="00417497"/>
    <w:rsid w:val="00420A0A"/>
    <w:rsid w:val="004231E6"/>
    <w:rsid w:val="00423288"/>
    <w:rsid w:val="0042381B"/>
    <w:rsid w:val="00423A0F"/>
    <w:rsid w:val="004255DC"/>
    <w:rsid w:val="00426D9D"/>
    <w:rsid w:val="0042707E"/>
    <w:rsid w:val="004279B3"/>
    <w:rsid w:val="00430C33"/>
    <w:rsid w:val="0043138B"/>
    <w:rsid w:val="00433C2E"/>
    <w:rsid w:val="004351AC"/>
    <w:rsid w:val="00435763"/>
    <w:rsid w:val="0044095C"/>
    <w:rsid w:val="00441215"/>
    <w:rsid w:val="00441714"/>
    <w:rsid w:val="00443F64"/>
    <w:rsid w:val="00444351"/>
    <w:rsid w:val="004448EC"/>
    <w:rsid w:val="0044639B"/>
    <w:rsid w:val="004511E4"/>
    <w:rsid w:val="00451380"/>
    <w:rsid w:val="00453F27"/>
    <w:rsid w:val="0045520F"/>
    <w:rsid w:val="00455E40"/>
    <w:rsid w:val="004600A0"/>
    <w:rsid w:val="004642AA"/>
    <w:rsid w:val="0046508C"/>
    <w:rsid w:val="004650F7"/>
    <w:rsid w:val="0047064D"/>
    <w:rsid w:val="004712AF"/>
    <w:rsid w:val="00472EFD"/>
    <w:rsid w:val="00473560"/>
    <w:rsid w:val="00475C28"/>
    <w:rsid w:val="004766A6"/>
    <w:rsid w:val="004805AC"/>
    <w:rsid w:val="00481CCB"/>
    <w:rsid w:val="00482504"/>
    <w:rsid w:val="0048252C"/>
    <w:rsid w:val="00484B0A"/>
    <w:rsid w:val="00490DBF"/>
    <w:rsid w:val="00493541"/>
    <w:rsid w:val="004970D4"/>
    <w:rsid w:val="004A0F97"/>
    <w:rsid w:val="004A1588"/>
    <w:rsid w:val="004A171B"/>
    <w:rsid w:val="004A376E"/>
    <w:rsid w:val="004A53F5"/>
    <w:rsid w:val="004A5D68"/>
    <w:rsid w:val="004A6358"/>
    <w:rsid w:val="004A69AD"/>
    <w:rsid w:val="004A6CA3"/>
    <w:rsid w:val="004B1600"/>
    <w:rsid w:val="004B2647"/>
    <w:rsid w:val="004B44F0"/>
    <w:rsid w:val="004B49EE"/>
    <w:rsid w:val="004C023F"/>
    <w:rsid w:val="004C125C"/>
    <w:rsid w:val="004C2360"/>
    <w:rsid w:val="004C2CFA"/>
    <w:rsid w:val="004C4671"/>
    <w:rsid w:val="004C543C"/>
    <w:rsid w:val="004C639B"/>
    <w:rsid w:val="004C6BC4"/>
    <w:rsid w:val="004C735F"/>
    <w:rsid w:val="004C78B1"/>
    <w:rsid w:val="004C7A66"/>
    <w:rsid w:val="004D0FA7"/>
    <w:rsid w:val="004D109D"/>
    <w:rsid w:val="004D1339"/>
    <w:rsid w:val="004D296F"/>
    <w:rsid w:val="004D3160"/>
    <w:rsid w:val="004D4094"/>
    <w:rsid w:val="004D5D2C"/>
    <w:rsid w:val="004D6815"/>
    <w:rsid w:val="004D6864"/>
    <w:rsid w:val="004E257F"/>
    <w:rsid w:val="004E3F57"/>
    <w:rsid w:val="004E5AAB"/>
    <w:rsid w:val="004E5B8C"/>
    <w:rsid w:val="004E6AB5"/>
    <w:rsid w:val="004E75F5"/>
    <w:rsid w:val="004F097E"/>
    <w:rsid w:val="004F1164"/>
    <w:rsid w:val="004F11E0"/>
    <w:rsid w:val="004F1779"/>
    <w:rsid w:val="004F2A34"/>
    <w:rsid w:val="004F3E44"/>
    <w:rsid w:val="004F7463"/>
    <w:rsid w:val="004F7613"/>
    <w:rsid w:val="004F7FA8"/>
    <w:rsid w:val="005008E7"/>
    <w:rsid w:val="00500BED"/>
    <w:rsid w:val="00500F75"/>
    <w:rsid w:val="005013F0"/>
    <w:rsid w:val="0050141E"/>
    <w:rsid w:val="00501D25"/>
    <w:rsid w:val="00502B15"/>
    <w:rsid w:val="005047BA"/>
    <w:rsid w:val="00505A97"/>
    <w:rsid w:val="0050621F"/>
    <w:rsid w:val="0050637F"/>
    <w:rsid w:val="00510AAC"/>
    <w:rsid w:val="00511979"/>
    <w:rsid w:val="00511A4A"/>
    <w:rsid w:val="00511D55"/>
    <w:rsid w:val="00514563"/>
    <w:rsid w:val="00514D04"/>
    <w:rsid w:val="0051682E"/>
    <w:rsid w:val="00517A25"/>
    <w:rsid w:val="00517C52"/>
    <w:rsid w:val="00520041"/>
    <w:rsid w:val="0052037C"/>
    <w:rsid w:val="00521D85"/>
    <w:rsid w:val="00523575"/>
    <w:rsid w:val="00523FC6"/>
    <w:rsid w:val="00524060"/>
    <w:rsid w:val="005244FF"/>
    <w:rsid w:val="00524A7D"/>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ABD"/>
    <w:rsid w:val="00557A65"/>
    <w:rsid w:val="00560A4C"/>
    <w:rsid w:val="00561359"/>
    <w:rsid w:val="0056387B"/>
    <w:rsid w:val="00564675"/>
    <w:rsid w:val="0056673A"/>
    <w:rsid w:val="00571D0E"/>
    <w:rsid w:val="00573A9E"/>
    <w:rsid w:val="0057577F"/>
    <w:rsid w:val="00575ABA"/>
    <w:rsid w:val="005764AB"/>
    <w:rsid w:val="00576693"/>
    <w:rsid w:val="00580738"/>
    <w:rsid w:val="00580899"/>
    <w:rsid w:val="005820ED"/>
    <w:rsid w:val="005832CF"/>
    <w:rsid w:val="00583F4D"/>
    <w:rsid w:val="00583F9C"/>
    <w:rsid w:val="005864D7"/>
    <w:rsid w:val="005866B0"/>
    <w:rsid w:val="00586F20"/>
    <w:rsid w:val="0058777D"/>
    <w:rsid w:val="00587786"/>
    <w:rsid w:val="0059249D"/>
    <w:rsid w:val="005926F0"/>
    <w:rsid w:val="00593022"/>
    <w:rsid w:val="00593CAE"/>
    <w:rsid w:val="00593EE4"/>
    <w:rsid w:val="005964DF"/>
    <w:rsid w:val="00596769"/>
    <w:rsid w:val="005976C8"/>
    <w:rsid w:val="005A21AC"/>
    <w:rsid w:val="005A238A"/>
    <w:rsid w:val="005A28E8"/>
    <w:rsid w:val="005A3D66"/>
    <w:rsid w:val="005A3EE7"/>
    <w:rsid w:val="005A5114"/>
    <w:rsid w:val="005A61A4"/>
    <w:rsid w:val="005A70B5"/>
    <w:rsid w:val="005A7249"/>
    <w:rsid w:val="005B18D0"/>
    <w:rsid w:val="005B276D"/>
    <w:rsid w:val="005B27E6"/>
    <w:rsid w:val="005B400C"/>
    <w:rsid w:val="005B4AC5"/>
    <w:rsid w:val="005B691F"/>
    <w:rsid w:val="005C0F7F"/>
    <w:rsid w:val="005C2731"/>
    <w:rsid w:val="005C4075"/>
    <w:rsid w:val="005C4BB8"/>
    <w:rsid w:val="005C55DA"/>
    <w:rsid w:val="005C5885"/>
    <w:rsid w:val="005C7CA0"/>
    <w:rsid w:val="005D01F8"/>
    <w:rsid w:val="005D08B5"/>
    <w:rsid w:val="005D0F9F"/>
    <w:rsid w:val="005D2556"/>
    <w:rsid w:val="005D4211"/>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26E8"/>
    <w:rsid w:val="006136D0"/>
    <w:rsid w:val="00614A4C"/>
    <w:rsid w:val="0061542C"/>
    <w:rsid w:val="00615465"/>
    <w:rsid w:val="006158DF"/>
    <w:rsid w:val="00616688"/>
    <w:rsid w:val="00617F82"/>
    <w:rsid w:val="0062025F"/>
    <w:rsid w:val="006204F0"/>
    <w:rsid w:val="00620D89"/>
    <w:rsid w:val="006229FC"/>
    <w:rsid w:val="00622A89"/>
    <w:rsid w:val="006232FD"/>
    <w:rsid w:val="006259B7"/>
    <w:rsid w:val="00625E51"/>
    <w:rsid w:val="006272B9"/>
    <w:rsid w:val="00627476"/>
    <w:rsid w:val="00632E3D"/>
    <w:rsid w:val="00637FEB"/>
    <w:rsid w:val="0064068D"/>
    <w:rsid w:val="00641EAE"/>
    <w:rsid w:val="00642D13"/>
    <w:rsid w:val="006430DB"/>
    <w:rsid w:val="00643ABE"/>
    <w:rsid w:val="006440F9"/>
    <w:rsid w:val="006444C8"/>
    <w:rsid w:val="006453E6"/>
    <w:rsid w:val="00646152"/>
    <w:rsid w:val="00650841"/>
    <w:rsid w:val="00650E26"/>
    <w:rsid w:val="00653AB7"/>
    <w:rsid w:val="00653C4E"/>
    <w:rsid w:val="00657106"/>
    <w:rsid w:val="00661625"/>
    <w:rsid w:val="006616FF"/>
    <w:rsid w:val="00662FB4"/>
    <w:rsid w:val="006633A3"/>
    <w:rsid w:val="00663797"/>
    <w:rsid w:val="00665CE4"/>
    <w:rsid w:val="006705A5"/>
    <w:rsid w:val="006706F4"/>
    <w:rsid w:val="00671325"/>
    <w:rsid w:val="00671D6F"/>
    <w:rsid w:val="00672744"/>
    <w:rsid w:val="00672C4E"/>
    <w:rsid w:val="00672CF8"/>
    <w:rsid w:val="00674BBE"/>
    <w:rsid w:val="00674F49"/>
    <w:rsid w:val="00676CFA"/>
    <w:rsid w:val="006802C9"/>
    <w:rsid w:val="00683584"/>
    <w:rsid w:val="0068373A"/>
    <w:rsid w:val="00685913"/>
    <w:rsid w:val="006876A4"/>
    <w:rsid w:val="00687EA4"/>
    <w:rsid w:val="006913E2"/>
    <w:rsid w:val="006916F0"/>
    <w:rsid w:val="00692116"/>
    <w:rsid w:val="00692E44"/>
    <w:rsid w:val="00695DB8"/>
    <w:rsid w:val="00696292"/>
    <w:rsid w:val="0069633E"/>
    <w:rsid w:val="0069700F"/>
    <w:rsid w:val="00697347"/>
    <w:rsid w:val="00697E73"/>
    <w:rsid w:val="006A09CC"/>
    <w:rsid w:val="006A1DEB"/>
    <w:rsid w:val="006A72C6"/>
    <w:rsid w:val="006A7DE9"/>
    <w:rsid w:val="006B15C6"/>
    <w:rsid w:val="006B1D26"/>
    <w:rsid w:val="006B4EA9"/>
    <w:rsid w:val="006B6DF1"/>
    <w:rsid w:val="006B777D"/>
    <w:rsid w:val="006C04F4"/>
    <w:rsid w:val="006C1E10"/>
    <w:rsid w:val="006C39AD"/>
    <w:rsid w:val="006C7B06"/>
    <w:rsid w:val="006D05DE"/>
    <w:rsid w:val="006D277C"/>
    <w:rsid w:val="006D402D"/>
    <w:rsid w:val="006D445E"/>
    <w:rsid w:val="006D61CD"/>
    <w:rsid w:val="006D7758"/>
    <w:rsid w:val="006E0094"/>
    <w:rsid w:val="006E033D"/>
    <w:rsid w:val="006E1137"/>
    <w:rsid w:val="006E2080"/>
    <w:rsid w:val="006E227A"/>
    <w:rsid w:val="006E39E2"/>
    <w:rsid w:val="006E4E1F"/>
    <w:rsid w:val="006E4EE2"/>
    <w:rsid w:val="006E4EE5"/>
    <w:rsid w:val="006E5222"/>
    <w:rsid w:val="006E595C"/>
    <w:rsid w:val="006E6661"/>
    <w:rsid w:val="006E689E"/>
    <w:rsid w:val="006E7B1A"/>
    <w:rsid w:val="006F0428"/>
    <w:rsid w:val="006F0819"/>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B7"/>
    <w:rsid w:val="00724FB7"/>
    <w:rsid w:val="00725486"/>
    <w:rsid w:val="007258BF"/>
    <w:rsid w:val="007306FA"/>
    <w:rsid w:val="00731403"/>
    <w:rsid w:val="00732189"/>
    <w:rsid w:val="00732597"/>
    <w:rsid w:val="00733894"/>
    <w:rsid w:val="00734435"/>
    <w:rsid w:val="00737BE8"/>
    <w:rsid w:val="00740546"/>
    <w:rsid w:val="00740567"/>
    <w:rsid w:val="00743A8F"/>
    <w:rsid w:val="00747CB1"/>
    <w:rsid w:val="00751F98"/>
    <w:rsid w:val="00754C5A"/>
    <w:rsid w:val="00761CD1"/>
    <w:rsid w:val="00761FEE"/>
    <w:rsid w:val="0076465F"/>
    <w:rsid w:val="00764C61"/>
    <w:rsid w:val="00765488"/>
    <w:rsid w:val="00767C33"/>
    <w:rsid w:val="00771B7F"/>
    <w:rsid w:val="00773784"/>
    <w:rsid w:val="007740A2"/>
    <w:rsid w:val="0077526D"/>
    <w:rsid w:val="00775C9D"/>
    <w:rsid w:val="0077734A"/>
    <w:rsid w:val="00777D23"/>
    <w:rsid w:val="00781BEC"/>
    <w:rsid w:val="00781E20"/>
    <w:rsid w:val="00782A88"/>
    <w:rsid w:val="00784491"/>
    <w:rsid w:val="00785387"/>
    <w:rsid w:val="00791299"/>
    <w:rsid w:val="00792AE3"/>
    <w:rsid w:val="00793BDF"/>
    <w:rsid w:val="00794311"/>
    <w:rsid w:val="00794814"/>
    <w:rsid w:val="00794D83"/>
    <w:rsid w:val="00795601"/>
    <w:rsid w:val="007959A3"/>
    <w:rsid w:val="007979BB"/>
    <w:rsid w:val="007A11DB"/>
    <w:rsid w:val="007A2F66"/>
    <w:rsid w:val="007A38E3"/>
    <w:rsid w:val="007A3ECF"/>
    <w:rsid w:val="007A3F22"/>
    <w:rsid w:val="007A4D32"/>
    <w:rsid w:val="007A5EC0"/>
    <w:rsid w:val="007B0677"/>
    <w:rsid w:val="007B263E"/>
    <w:rsid w:val="007B2BE8"/>
    <w:rsid w:val="007B340A"/>
    <w:rsid w:val="007B351F"/>
    <w:rsid w:val="007C1546"/>
    <w:rsid w:val="007C2EBD"/>
    <w:rsid w:val="007C5164"/>
    <w:rsid w:val="007C56DC"/>
    <w:rsid w:val="007C7730"/>
    <w:rsid w:val="007C790F"/>
    <w:rsid w:val="007D0EFC"/>
    <w:rsid w:val="007D2089"/>
    <w:rsid w:val="007D4FE7"/>
    <w:rsid w:val="007D54D3"/>
    <w:rsid w:val="007D5619"/>
    <w:rsid w:val="007D578C"/>
    <w:rsid w:val="007D746B"/>
    <w:rsid w:val="007E064C"/>
    <w:rsid w:val="007E1C73"/>
    <w:rsid w:val="007E491C"/>
    <w:rsid w:val="007E6130"/>
    <w:rsid w:val="007E6AA7"/>
    <w:rsid w:val="007E7ADE"/>
    <w:rsid w:val="007F1915"/>
    <w:rsid w:val="007F1F81"/>
    <w:rsid w:val="00802884"/>
    <w:rsid w:val="0080306B"/>
    <w:rsid w:val="008046B6"/>
    <w:rsid w:val="0080576A"/>
    <w:rsid w:val="00805C2D"/>
    <w:rsid w:val="008068BE"/>
    <w:rsid w:val="00806C9F"/>
    <w:rsid w:val="008107A9"/>
    <w:rsid w:val="00813B03"/>
    <w:rsid w:val="00814675"/>
    <w:rsid w:val="008160DC"/>
    <w:rsid w:val="00816ED4"/>
    <w:rsid w:val="00817ACE"/>
    <w:rsid w:val="0082391B"/>
    <w:rsid w:val="0082516B"/>
    <w:rsid w:val="00825BB5"/>
    <w:rsid w:val="00831AD0"/>
    <w:rsid w:val="00831BF9"/>
    <w:rsid w:val="00833427"/>
    <w:rsid w:val="00840AAB"/>
    <w:rsid w:val="0084172B"/>
    <w:rsid w:val="0084420E"/>
    <w:rsid w:val="008462C5"/>
    <w:rsid w:val="0085119C"/>
    <w:rsid w:val="008513A1"/>
    <w:rsid w:val="008523EB"/>
    <w:rsid w:val="00853E59"/>
    <w:rsid w:val="00855019"/>
    <w:rsid w:val="00857A7F"/>
    <w:rsid w:val="00860C7B"/>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6B33"/>
    <w:rsid w:val="0088719B"/>
    <w:rsid w:val="00887C07"/>
    <w:rsid w:val="008921E4"/>
    <w:rsid w:val="008927E6"/>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2597"/>
    <w:rsid w:val="008B2DE7"/>
    <w:rsid w:val="008B5A74"/>
    <w:rsid w:val="008B6478"/>
    <w:rsid w:val="008C0B20"/>
    <w:rsid w:val="008C0D3B"/>
    <w:rsid w:val="008C10A0"/>
    <w:rsid w:val="008C1805"/>
    <w:rsid w:val="008C2571"/>
    <w:rsid w:val="008C30B0"/>
    <w:rsid w:val="008C458C"/>
    <w:rsid w:val="008C627D"/>
    <w:rsid w:val="008C7295"/>
    <w:rsid w:val="008C7342"/>
    <w:rsid w:val="008D3029"/>
    <w:rsid w:val="008D30F6"/>
    <w:rsid w:val="008D3937"/>
    <w:rsid w:val="008D55AB"/>
    <w:rsid w:val="008D63AA"/>
    <w:rsid w:val="008D63C4"/>
    <w:rsid w:val="008E00EA"/>
    <w:rsid w:val="008E3933"/>
    <w:rsid w:val="008E55EB"/>
    <w:rsid w:val="008E70E1"/>
    <w:rsid w:val="008E7F4C"/>
    <w:rsid w:val="008F022E"/>
    <w:rsid w:val="008F1B0E"/>
    <w:rsid w:val="008F352A"/>
    <w:rsid w:val="008F4E08"/>
    <w:rsid w:val="008F5C37"/>
    <w:rsid w:val="008F7053"/>
    <w:rsid w:val="008F70DF"/>
    <w:rsid w:val="009007C5"/>
    <w:rsid w:val="0090274E"/>
    <w:rsid w:val="00902881"/>
    <w:rsid w:val="009029F0"/>
    <w:rsid w:val="0090411F"/>
    <w:rsid w:val="00905174"/>
    <w:rsid w:val="00905619"/>
    <w:rsid w:val="00907EAC"/>
    <w:rsid w:val="009104B3"/>
    <w:rsid w:val="00911542"/>
    <w:rsid w:val="00913B2D"/>
    <w:rsid w:val="00913B82"/>
    <w:rsid w:val="00913F0B"/>
    <w:rsid w:val="009149F3"/>
    <w:rsid w:val="009210DD"/>
    <w:rsid w:val="0092625D"/>
    <w:rsid w:val="00927FAF"/>
    <w:rsid w:val="0093115E"/>
    <w:rsid w:val="009319B7"/>
    <w:rsid w:val="00931B47"/>
    <w:rsid w:val="00932255"/>
    <w:rsid w:val="00933ED3"/>
    <w:rsid w:val="00935F87"/>
    <w:rsid w:val="009361BB"/>
    <w:rsid w:val="0093622C"/>
    <w:rsid w:val="0094007F"/>
    <w:rsid w:val="0094208E"/>
    <w:rsid w:val="00942235"/>
    <w:rsid w:val="00942DEA"/>
    <w:rsid w:val="00946896"/>
    <w:rsid w:val="00946EE3"/>
    <w:rsid w:val="00954FAE"/>
    <w:rsid w:val="009551B4"/>
    <w:rsid w:val="00955C71"/>
    <w:rsid w:val="009561D0"/>
    <w:rsid w:val="009565A5"/>
    <w:rsid w:val="00960B50"/>
    <w:rsid w:val="009610EB"/>
    <w:rsid w:val="0096197A"/>
    <w:rsid w:val="00962138"/>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97008"/>
    <w:rsid w:val="009A0666"/>
    <w:rsid w:val="009A0C26"/>
    <w:rsid w:val="009A0D9C"/>
    <w:rsid w:val="009A17B5"/>
    <w:rsid w:val="009A269C"/>
    <w:rsid w:val="009A26D6"/>
    <w:rsid w:val="009A3054"/>
    <w:rsid w:val="009A3301"/>
    <w:rsid w:val="009A38DF"/>
    <w:rsid w:val="009A6D4A"/>
    <w:rsid w:val="009A72BB"/>
    <w:rsid w:val="009B1FBD"/>
    <w:rsid w:val="009B4053"/>
    <w:rsid w:val="009B4FC9"/>
    <w:rsid w:val="009B6B37"/>
    <w:rsid w:val="009C30F4"/>
    <w:rsid w:val="009C6AB8"/>
    <w:rsid w:val="009C7008"/>
    <w:rsid w:val="009C7428"/>
    <w:rsid w:val="009C7C0E"/>
    <w:rsid w:val="009D415C"/>
    <w:rsid w:val="009D5BAB"/>
    <w:rsid w:val="009E0327"/>
    <w:rsid w:val="009E1152"/>
    <w:rsid w:val="009E1C05"/>
    <w:rsid w:val="009E2DCC"/>
    <w:rsid w:val="009E52F7"/>
    <w:rsid w:val="009E611D"/>
    <w:rsid w:val="009E68C3"/>
    <w:rsid w:val="009E6A30"/>
    <w:rsid w:val="009E7F51"/>
    <w:rsid w:val="009F3495"/>
    <w:rsid w:val="009F3E30"/>
    <w:rsid w:val="009F4708"/>
    <w:rsid w:val="009F5BB3"/>
    <w:rsid w:val="009F7609"/>
    <w:rsid w:val="00A03DDB"/>
    <w:rsid w:val="00A046F6"/>
    <w:rsid w:val="00A04ECB"/>
    <w:rsid w:val="00A05A0D"/>
    <w:rsid w:val="00A10DF4"/>
    <w:rsid w:val="00A13771"/>
    <w:rsid w:val="00A13F47"/>
    <w:rsid w:val="00A147D2"/>
    <w:rsid w:val="00A14927"/>
    <w:rsid w:val="00A1574E"/>
    <w:rsid w:val="00A15F03"/>
    <w:rsid w:val="00A15FE3"/>
    <w:rsid w:val="00A1689C"/>
    <w:rsid w:val="00A173F1"/>
    <w:rsid w:val="00A210AA"/>
    <w:rsid w:val="00A21DA8"/>
    <w:rsid w:val="00A253CD"/>
    <w:rsid w:val="00A2627C"/>
    <w:rsid w:val="00A267FF"/>
    <w:rsid w:val="00A30B48"/>
    <w:rsid w:val="00A30BAE"/>
    <w:rsid w:val="00A3246D"/>
    <w:rsid w:val="00A329F6"/>
    <w:rsid w:val="00A33683"/>
    <w:rsid w:val="00A415F7"/>
    <w:rsid w:val="00A42355"/>
    <w:rsid w:val="00A448B5"/>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7F94"/>
    <w:rsid w:val="00A710E0"/>
    <w:rsid w:val="00A71CDB"/>
    <w:rsid w:val="00A7276D"/>
    <w:rsid w:val="00A72BB6"/>
    <w:rsid w:val="00A73874"/>
    <w:rsid w:val="00A743BD"/>
    <w:rsid w:val="00A7733F"/>
    <w:rsid w:val="00A77B88"/>
    <w:rsid w:val="00A81239"/>
    <w:rsid w:val="00A81CD7"/>
    <w:rsid w:val="00A82698"/>
    <w:rsid w:val="00A82780"/>
    <w:rsid w:val="00A82C23"/>
    <w:rsid w:val="00A847B8"/>
    <w:rsid w:val="00A859E7"/>
    <w:rsid w:val="00A878CF"/>
    <w:rsid w:val="00A91234"/>
    <w:rsid w:val="00A91AD7"/>
    <w:rsid w:val="00A92ADA"/>
    <w:rsid w:val="00A94CFD"/>
    <w:rsid w:val="00A94FD6"/>
    <w:rsid w:val="00A97F5C"/>
    <w:rsid w:val="00AA3980"/>
    <w:rsid w:val="00AA3EC5"/>
    <w:rsid w:val="00AA3EF5"/>
    <w:rsid w:val="00AA45E0"/>
    <w:rsid w:val="00AA68C9"/>
    <w:rsid w:val="00AA6E45"/>
    <w:rsid w:val="00AB0195"/>
    <w:rsid w:val="00AB1E26"/>
    <w:rsid w:val="00AB45A3"/>
    <w:rsid w:val="00AB4B2E"/>
    <w:rsid w:val="00AB622D"/>
    <w:rsid w:val="00AB6AC9"/>
    <w:rsid w:val="00AC0409"/>
    <w:rsid w:val="00AC1080"/>
    <w:rsid w:val="00AC24FC"/>
    <w:rsid w:val="00AC3576"/>
    <w:rsid w:val="00AC4534"/>
    <w:rsid w:val="00AE0118"/>
    <w:rsid w:val="00AE0BBA"/>
    <w:rsid w:val="00AE0CCA"/>
    <w:rsid w:val="00AE119A"/>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CE8"/>
    <w:rsid w:val="00B350F1"/>
    <w:rsid w:val="00B35B4F"/>
    <w:rsid w:val="00B35DA5"/>
    <w:rsid w:val="00B40F29"/>
    <w:rsid w:val="00B41879"/>
    <w:rsid w:val="00B42B87"/>
    <w:rsid w:val="00B46E88"/>
    <w:rsid w:val="00B471CA"/>
    <w:rsid w:val="00B51063"/>
    <w:rsid w:val="00B5118E"/>
    <w:rsid w:val="00B52FD9"/>
    <w:rsid w:val="00B54398"/>
    <w:rsid w:val="00B54C5B"/>
    <w:rsid w:val="00B54E3B"/>
    <w:rsid w:val="00B54FC2"/>
    <w:rsid w:val="00B56CAC"/>
    <w:rsid w:val="00B57AB0"/>
    <w:rsid w:val="00B6090D"/>
    <w:rsid w:val="00B60948"/>
    <w:rsid w:val="00B611D1"/>
    <w:rsid w:val="00B62983"/>
    <w:rsid w:val="00B63304"/>
    <w:rsid w:val="00B643FF"/>
    <w:rsid w:val="00B65D7C"/>
    <w:rsid w:val="00B70391"/>
    <w:rsid w:val="00B7064B"/>
    <w:rsid w:val="00B71422"/>
    <w:rsid w:val="00B72B78"/>
    <w:rsid w:val="00B72C06"/>
    <w:rsid w:val="00B74E29"/>
    <w:rsid w:val="00B75C25"/>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62BC"/>
    <w:rsid w:val="00BB67FA"/>
    <w:rsid w:val="00BB7D52"/>
    <w:rsid w:val="00BC058C"/>
    <w:rsid w:val="00BC114C"/>
    <w:rsid w:val="00BC1EB3"/>
    <w:rsid w:val="00BC3D52"/>
    <w:rsid w:val="00BD0725"/>
    <w:rsid w:val="00BD5B63"/>
    <w:rsid w:val="00BD6792"/>
    <w:rsid w:val="00BD6F9D"/>
    <w:rsid w:val="00BE0B5F"/>
    <w:rsid w:val="00BE202C"/>
    <w:rsid w:val="00BE295C"/>
    <w:rsid w:val="00BE347B"/>
    <w:rsid w:val="00BE3775"/>
    <w:rsid w:val="00BE58AE"/>
    <w:rsid w:val="00BE6F03"/>
    <w:rsid w:val="00BE6F7C"/>
    <w:rsid w:val="00BE79B5"/>
    <w:rsid w:val="00BF0910"/>
    <w:rsid w:val="00BF46AA"/>
    <w:rsid w:val="00BF5FFC"/>
    <w:rsid w:val="00BF7476"/>
    <w:rsid w:val="00BF7CDB"/>
    <w:rsid w:val="00C004E8"/>
    <w:rsid w:val="00C008B5"/>
    <w:rsid w:val="00C027C1"/>
    <w:rsid w:val="00C0331E"/>
    <w:rsid w:val="00C048F8"/>
    <w:rsid w:val="00C06AA9"/>
    <w:rsid w:val="00C076C2"/>
    <w:rsid w:val="00C10949"/>
    <w:rsid w:val="00C1184A"/>
    <w:rsid w:val="00C14069"/>
    <w:rsid w:val="00C17633"/>
    <w:rsid w:val="00C20283"/>
    <w:rsid w:val="00C20A56"/>
    <w:rsid w:val="00C20C77"/>
    <w:rsid w:val="00C216FF"/>
    <w:rsid w:val="00C21C83"/>
    <w:rsid w:val="00C2258A"/>
    <w:rsid w:val="00C23F2E"/>
    <w:rsid w:val="00C247F7"/>
    <w:rsid w:val="00C25340"/>
    <w:rsid w:val="00C30292"/>
    <w:rsid w:val="00C31011"/>
    <w:rsid w:val="00C3324C"/>
    <w:rsid w:val="00C416DD"/>
    <w:rsid w:val="00C503E0"/>
    <w:rsid w:val="00C52CC7"/>
    <w:rsid w:val="00C55688"/>
    <w:rsid w:val="00C57229"/>
    <w:rsid w:val="00C62A31"/>
    <w:rsid w:val="00C673E3"/>
    <w:rsid w:val="00C67820"/>
    <w:rsid w:val="00C67949"/>
    <w:rsid w:val="00C67D1F"/>
    <w:rsid w:val="00C706E0"/>
    <w:rsid w:val="00C73DA3"/>
    <w:rsid w:val="00C74809"/>
    <w:rsid w:val="00C7555D"/>
    <w:rsid w:val="00C75C4F"/>
    <w:rsid w:val="00C815ED"/>
    <w:rsid w:val="00C8179E"/>
    <w:rsid w:val="00C830A2"/>
    <w:rsid w:val="00C833CB"/>
    <w:rsid w:val="00C84056"/>
    <w:rsid w:val="00C86343"/>
    <w:rsid w:val="00C90094"/>
    <w:rsid w:val="00C901D1"/>
    <w:rsid w:val="00C91CA2"/>
    <w:rsid w:val="00C92262"/>
    <w:rsid w:val="00C922BC"/>
    <w:rsid w:val="00C94D5B"/>
    <w:rsid w:val="00C953BA"/>
    <w:rsid w:val="00C95677"/>
    <w:rsid w:val="00C9734D"/>
    <w:rsid w:val="00CA0224"/>
    <w:rsid w:val="00CA02B0"/>
    <w:rsid w:val="00CA257C"/>
    <w:rsid w:val="00CA3417"/>
    <w:rsid w:val="00CA5E61"/>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7D45"/>
    <w:rsid w:val="00CF2738"/>
    <w:rsid w:val="00CF34D9"/>
    <w:rsid w:val="00CF473C"/>
    <w:rsid w:val="00CF5515"/>
    <w:rsid w:val="00D00313"/>
    <w:rsid w:val="00D007B9"/>
    <w:rsid w:val="00D00DA3"/>
    <w:rsid w:val="00D01393"/>
    <w:rsid w:val="00D019E8"/>
    <w:rsid w:val="00D023CA"/>
    <w:rsid w:val="00D035FD"/>
    <w:rsid w:val="00D0563D"/>
    <w:rsid w:val="00D06743"/>
    <w:rsid w:val="00D068CF"/>
    <w:rsid w:val="00D07495"/>
    <w:rsid w:val="00D07E91"/>
    <w:rsid w:val="00D144CA"/>
    <w:rsid w:val="00D1644B"/>
    <w:rsid w:val="00D1650B"/>
    <w:rsid w:val="00D16B42"/>
    <w:rsid w:val="00D203A7"/>
    <w:rsid w:val="00D20579"/>
    <w:rsid w:val="00D205F0"/>
    <w:rsid w:val="00D22899"/>
    <w:rsid w:val="00D24F4C"/>
    <w:rsid w:val="00D26623"/>
    <w:rsid w:val="00D26663"/>
    <w:rsid w:val="00D305F5"/>
    <w:rsid w:val="00D30A89"/>
    <w:rsid w:val="00D31F48"/>
    <w:rsid w:val="00D32349"/>
    <w:rsid w:val="00D33262"/>
    <w:rsid w:val="00D345E9"/>
    <w:rsid w:val="00D35694"/>
    <w:rsid w:val="00D35D3B"/>
    <w:rsid w:val="00D35E1F"/>
    <w:rsid w:val="00D40217"/>
    <w:rsid w:val="00D407BF"/>
    <w:rsid w:val="00D41B8B"/>
    <w:rsid w:val="00D4219F"/>
    <w:rsid w:val="00D42311"/>
    <w:rsid w:val="00D436EC"/>
    <w:rsid w:val="00D533B1"/>
    <w:rsid w:val="00D534BD"/>
    <w:rsid w:val="00D534F6"/>
    <w:rsid w:val="00D562DC"/>
    <w:rsid w:val="00D5719E"/>
    <w:rsid w:val="00D57A18"/>
    <w:rsid w:val="00D60A8A"/>
    <w:rsid w:val="00D62411"/>
    <w:rsid w:val="00D625C1"/>
    <w:rsid w:val="00D6273D"/>
    <w:rsid w:val="00D6591E"/>
    <w:rsid w:val="00D72BD4"/>
    <w:rsid w:val="00D735F4"/>
    <w:rsid w:val="00D75F38"/>
    <w:rsid w:val="00D76A30"/>
    <w:rsid w:val="00D808DE"/>
    <w:rsid w:val="00D80D4F"/>
    <w:rsid w:val="00D81951"/>
    <w:rsid w:val="00D8199C"/>
    <w:rsid w:val="00D820EA"/>
    <w:rsid w:val="00D84751"/>
    <w:rsid w:val="00D8524F"/>
    <w:rsid w:val="00D85351"/>
    <w:rsid w:val="00D85AC9"/>
    <w:rsid w:val="00D863A4"/>
    <w:rsid w:val="00D879A8"/>
    <w:rsid w:val="00D90A67"/>
    <w:rsid w:val="00D94261"/>
    <w:rsid w:val="00D94764"/>
    <w:rsid w:val="00D9496B"/>
    <w:rsid w:val="00D94D29"/>
    <w:rsid w:val="00D95878"/>
    <w:rsid w:val="00DA03CC"/>
    <w:rsid w:val="00DA0CEB"/>
    <w:rsid w:val="00DA250D"/>
    <w:rsid w:val="00DA4F7E"/>
    <w:rsid w:val="00DA4FDC"/>
    <w:rsid w:val="00DA5522"/>
    <w:rsid w:val="00DB2DF3"/>
    <w:rsid w:val="00DB3D65"/>
    <w:rsid w:val="00DB3FBE"/>
    <w:rsid w:val="00DB6F7B"/>
    <w:rsid w:val="00DC0CD6"/>
    <w:rsid w:val="00DC1873"/>
    <w:rsid w:val="00DC261F"/>
    <w:rsid w:val="00DC3F06"/>
    <w:rsid w:val="00DC5F8C"/>
    <w:rsid w:val="00DC7940"/>
    <w:rsid w:val="00DC7DF7"/>
    <w:rsid w:val="00DD0204"/>
    <w:rsid w:val="00DD1851"/>
    <w:rsid w:val="00DD1AB1"/>
    <w:rsid w:val="00DD2B92"/>
    <w:rsid w:val="00DD3655"/>
    <w:rsid w:val="00DD3D8D"/>
    <w:rsid w:val="00DD7190"/>
    <w:rsid w:val="00DE0E72"/>
    <w:rsid w:val="00DE0F50"/>
    <w:rsid w:val="00DE12BA"/>
    <w:rsid w:val="00DE1E36"/>
    <w:rsid w:val="00DE3A1B"/>
    <w:rsid w:val="00DE605A"/>
    <w:rsid w:val="00DE7534"/>
    <w:rsid w:val="00DE7C33"/>
    <w:rsid w:val="00DE7C78"/>
    <w:rsid w:val="00DF3D45"/>
    <w:rsid w:val="00DF492A"/>
    <w:rsid w:val="00DF4EA9"/>
    <w:rsid w:val="00DF6E6A"/>
    <w:rsid w:val="00E018E3"/>
    <w:rsid w:val="00E02AF1"/>
    <w:rsid w:val="00E02DD0"/>
    <w:rsid w:val="00E02F8E"/>
    <w:rsid w:val="00E03244"/>
    <w:rsid w:val="00E03D25"/>
    <w:rsid w:val="00E052AD"/>
    <w:rsid w:val="00E06F6A"/>
    <w:rsid w:val="00E110A2"/>
    <w:rsid w:val="00E11721"/>
    <w:rsid w:val="00E11DBD"/>
    <w:rsid w:val="00E12280"/>
    <w:rsid w:val="00E141F3"/>
    <w:rsid w:val="00E15D7A"/>
    <w:rsid w:val="00E21E81"/>
    <w:rsid w:val="00E2654B"/>
    <w:rsid w:val="00E26E2D"/>
    <w:rsid w:val="00E274EE"/>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D0"/>
    <w:rsid w:val="00E70E81"/>
    <w:rsid w:val="00E7242B"/>
    <w:rsid w:val="00E74995"/>
    <w:rsid w:val="00E74BBF"/>
    <w:rsid w:val="00E760F7"/>
    <w:rsid w:val="00E76763"/>
    <w:rsid w:val="00E7768B"/>
    <w:rsid w:val="00E7781F"/>
    <w:rsid w:val="00E815CA"/>
    <w:rsid w:val="00E820FF"/>
    <w:rsid w:val="00E848B2"/>
    <w:rsid w:val="00E84BF6"/>
    <w:rsid w:val="00E90EF3"/>
    <w:rsid w:val="00E920A2"/>
    <w:rsid w:val="00E92E0F"/>
    <w:rsid w:val="00E9391E"/>
    <w:rsid w:val="00E93DCF"/>
    <w:rsid w:val="00EA10A0"/>
    <w:rsid w:val="00EA11B9"/>
    <w:rsid w:val="00EA1396"/>
    <w:rsid w:val="00EA2160"/>
    <w:rsid w:val="00EA4235"/>
    <w:rsid w:val="00EA654E"/>
    <w:rsid w:val="00EB0338"/>
    <w:rsid w:val="00EB097E"/>
    <w:rsid w:val="00EB1399"/>
    <w:rsid w:val="00EB28BB"/>
    <w:rsid w:val="00EB303E"/>
    <w:rsid w:val="00EB35D9"/>
    <w:rsid w:val="00EB35FE"/>
    <w:rsid w:val="00EB5546"/>
    <w:rsid w:val="00EB5FA8"/>
    <w:rsid w:val="00EB66C4"/>
    <w:rsid w:val="00EB7431"/>
    <w:rsid w:val="00EB79F7"/>
    <w:rsid w:val="00EC1381"/>
    <w:rsid w:val="00EC166C"/>
    <w:rsid w:val="00EC17DD"/>
    <w:rsid w:val="00EC1B31"/>
    <w:rsid w:val="00EC68E8"/>
    <w:rsid w:val="00EC765B"/>
    <w:rsid w:val="00ED2F07"/>
    <w:rsid w:val="00ED5E6B"/>
    <w:rsid w:val="00ED6023"/>
    <w:rsid w:val="00ED6905"/>
    <w:rsid w:val="00ED6F58"/>
    <w:rsid w:val="00ED78EA"/>
    <w:rsid w:val="00EE40CA"/>
    <w:rsid w:val="00EE4215"/>
    <w:rsid w:val="00EE5141"/>
    <w:rsid w:val="00EE5501"/>
    <w:rsid w:val="00EE5996"/>
    <w:rsid w:val="00EE61EE"/>
    <w:rsid w:val="00EF1A8D"/>
    <w:rsid w:val="00EF30D5"/>
    <w:rsid w:val="00EF4DDD"/>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1022B"/>
    <w:rsid w:val="00F14BFC"/>
    <w:rsid w:val="00F16BD2"/>
    <w:rsid w:val="00F176E9"/>
    <w:rsid w:val="00F24947"/>
    <w:rsid w:val="00F272A7"/>
    <w:rsid w:val="00F3418D"/>
    <w:rsid w:val="00F35036"/>
    <w:rsid w:val="00F37242"/>
    <w:rsid w:val="00F40859"/>
    <w:rsid w:val="00F4179C"/>
    <w:rsid w:val="00F426D5"/>
    <w:rsid w:val="00F42E5B"/>
    <w:rsid w:val="00F430B9"/>
    <w:rsid w:val="00F454A4"/>
    <w:rsid w:val="00F45CCB"/>
    <w:rsid w:val="00F46606"/>
    <w:rsid w:val="00F468ED"/>
    <w:rsid w:val="00F46EC9"/>
    <w:rsid w:val="00F47EAA"/>
    <w:rsid w:val="00F50638"/>
    <w:rsid w:val="00F55A85"/>
    <w:rsid w:val="00F55B91"/>
    <w:rsid w:val="00F603AB"/>
    <w:rsid w:val="00F619B5"/>
    <w:rsid w:val="00F621E7"/>
    <w:rsid w:val="00F623BF"/>
    <w:rsid w:val="00F624C0"/>
    <w:rsid w:val="00F64172"/>
    <w:rsid w:val="00F645D3"/>
    <w:rsid w:val="00F70D6B"/>
    <w:rsid w:val="00F72AD4"/>
    <w:rsid w:val="00F732D3"/>
    <w:rsid w:val="00F73850"/>
    <w:rsid w:val="00F74BD5"/>
    <w:rsid w:val="00F758DE"/>
    <w:rsid w:val="00F7685A"/>
    <w:rsid w:val="00F8134F"/>
    <w:rsid w:val="00F81954"/>
    <w:rsid w:val="00F81CE8"/>
    <w:rsid w:val="00F82643"/>
    <w:rsid w:val="00F82832"/>
    <w:rsid w:val="00F82D57"/>
    <w:rsid w:val="00F847B0"/>
    <w:rsid w:val="00F84855"/>
    <w:rsid w:val="00F9287F"/>
    <w:rsid w:val="00F95E29"/>
    <w:rsid w:val="00F97579"/>
    <w:rsid w:val="00FA1888"/>
    <w:rsid w:val="00FA1EAD"/>
    <w:rsid w:val="00FA476C"/>
    <w:rsid w:val="00FA5636"/>
    <w:rsid w:val="00FA7901"/>
    <w:rsid w:val="00FB04AC"/>
    <w:rsid w:val="00FB1B97"/>
    <w:rsid w:val="00FB210C"/>
    <w:rsid w:val="00FB31AA"/>
    <w:rsid w:val="00FB72D8"/>
    <w:rsid w:val="00FB7473"/>
    <w:rsid w:val="00FB7DFE"/>
    <w:rsid w:val="00FC2ACC"/>
    <w:rsid w:val="00FC3465"/>
    <w:rsid w:val="00FC4755"/>
    <w:rsid w:val="00FC4A56"/>
    <w:rsid w:val="00FC6C36"/>
    <w:rsid w:val="00FD0962"/>
    <w:rsid w:val="00FD586D"/>
    <w:rsid w:val="00FD5B0B"/>
    <w:rsid w:val="00FD5F09"/>
    <w:rsid w:val="00FD7658"/>
    <w:rsid w:val="00FE03C7"/>
    <w:rsid w:val="00FE0488"/>
    <w:rsid w:val="00FE2B85"/>
    <w:rsid w:val="00FE3FB2"/>
    <w:rsid w:val="00FE4CA7"/>
    <w:rsid w:val="00FE73CA"/>
    <w:rsid w:val="00FE7745"/>
    <w:rsid w:val="00FF1872"/>
    <w:rsid w:val="00FF24AC"/>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rsid w:val="005A5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rsid w:val="005A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2605646">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56380938">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48446392">
      <w:bodyDiv w:val="1"/>
      <w:marLeft w:val="0"/>
      <w:marRight w:val="0"/>
      <w:marTop w:val="0"/>
      <w:marBottom w:val="0"/>
      <w:divBdr>
        <w:top w:val="none" w:sz="0" w:space="0" w:color="auto"/>
        <w:left w:val="none" w:sz="0" w:space="0" w:color="auto"/>
        <w:bottom w:val="none" w:sz="0" w:space="0" w:color="auto"/>
        <w:right w:val="none" w:sz="0" w:space="0" w:color="auto"/>
      </w:divBdr>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414934244">
      <w:bodyDiv w:val="1"/>
      <w:marLeft w:val="0"/>
      <w:marRight w:val="0"/>
      <w:marTop w:val="0"/>
      <w:marBottom w:val="0"/>
      <w:divBdr>
        <w:top w:val="none" w:sz="0" w:space="0" w:color="auto"/>
        <w:left w:val="none" w:sz="0" w:space="0" w:color="auto"/>
        <w:bottom w:val="none" w:sz="0" w:space="0" w:color="auto"/>
        <w:right w:val="none" w:sz="0" w:space="0" w:color="auto"/>
      </w:divBdr>
    </w:div>
    <w:div w:id="1435319150">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jedlin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bip.um.jedlina.pl" TargetMode="Externa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ews.wip.pl/click.html?x=a62e&amp;lc=Lmy&amp;mc=x&amp;s=5WBX&amp;u=D&amp;y=7&am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9AB7-8870-4653-93F7-2C7BDC2A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23</Pages>
  <Words>10439</Words>
  <Characters>62634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72928</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52</cp:revision>
  <cp:lastPrinted>2019-03-05T13:10:00Z</cp:lastPrinted>
  <dcterms:created xsi:type="dcterms:W3CDTF">2019-02-11T12:13:00Z</dcterms:created>
  <dcterms:modified xsi:type="dcterms:W3CDTF">2019-03-08T07:26:00Z</dcterms:modified>
</cp:coreProperties>
</file>